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C" w:rsidRDefault="00AA1249" w:rsidP="0014736A">
      <w:pPr>
        <w:spacing w:after="100"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C17A23">
        <w:rPr>
          <w:rFonts w:hint="eastAsia"/>
          <w:b/>
          <w:sz w:val="28"/>
          <w:szCs w:val="28"/>
        </w:rPr>
        <w:t>香港復康會</w:t>
      </w:r>
      <w:r w:rsidRPr="00C17A23">
        <w:rPr>
          <w:rFonts w:hint="eastAsia"/>
          <w:b/>
          <w:sz w:val="28"/>
          <w:szCs w:val="28"/>
        </w:rPr>
        <w:t xml:space="preserve"> </w:t>
      </w:r>
      <w:r w:rsidRPr="00C17A23">
        <w:rPr>
          <w:rFonts w:hint="eastAsia"/>
          <w:b/>
          <w:sz w:val="28"/>
          <w:szCs w:val="28"/>
        </w:rPr>
        <w:t>研究及倡議中心</w:t>
      </w:r>
    </w:p>
    <w:p w:rsidR="0099739C" w:rsidRDefault="00AA1249" w:rsidP="0014736A">
      <w:pPr>
        <w:spacing w:after="100" w:line="0" w:lineRule="atLeast"/>
        <w:jc w:val="center"/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8B2978">
        <w:rPr>
          <w:rFonts w:asciiTheme="majorEastAsia" w:eastAsiaTheme="majorEastAsia" w:hAnsiTheme="majorEastAsia" w:hint="eastAsia"/>
          <w:b/>
          <w:sz w:val="28"/>
          <w:szCs w:val="28"/>
        </w:rPr>
        <w:t>就立法會</w:t>
      </w:r>
      <w:r w:rsidR="008B2978" w:rsidRPr="008B2978"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28"/>
          <w:shd w:val="clear" w:color="auto" w:fill="FFFFFF"/>
        </w:rPr>
        <w:t>扶貧小組委員會會議</w:t>
      </w:r>
    </w:p>
    <w:p w:rsidR="0099739C" w:rsidRDefault="00F50ABB" w:rsidP="0014736A">
      <w:pPr>
        <w:spacing w:after="100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「</w:t>
      </w:r>
      <w:r w:rsidR="008B2978" w:rsidRPr="008B2978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關愛基金</w:t>
      </w:r>
      <w:r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」</w:t>
      </w:r>
      <w:r w:rsidR="008B2978" w:rsidRPr="008B2978">
        <w:rPr>
          <w:rFonts w:asciiTheme="majorEastAsia" w:eastAsiaTheme="majorEastAsia" w:hAnsiTheme="majorEastAsia" w:hint="eastAsia"/>
          <w:b/>
          <w:sz w:val="28"/>
          <w:szCs w:val="28"/>
        </w:rPr>
        <w:t>議程</w:t>
      </w:r>
    </w:p>
    <w:p w:rsidR="002D554F" w:rsidRDefault="008B2978" w:rsidP="0014736A">
      <w:pPr>
        <w:spacing w:after="100"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8B2978">
        <w:rPr>
          <w:rFonts w:asciiTheme="majorEastAsia" w:eastAsiaTheme="majorEastAsia" w:hAnsiTheme="majorEastAsia" w:hint="eastAsia"/>
          <w:b/>
          <w:sz w:val="28"/>
          <w:szCs w:val="28"/>
        </w:rPr>
        <w:t>提交的意見書</w:t>
      </w:r>
    </w:p>
    <w:p w:rsidR="0099739C" w:rsidRPr="0014736A" w:rsidRDefault="0099739C" w:rsidP="0014736A">
      <w:pPr>
        <w:spacing w:after="100"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14736A">
        <w:rPr>
          <w:rFonts w:asciiTheme="minorEastAsia" w:hAnsiTheme="minorEastAsia"/>
          <w:b/>
          <w:sz w:val="28"/>
          <w:szCs w:val="28"/>
        </w:rPr>
        <w:t xml:space="preserve">2014 </w:t>
      </w:r>
      <w:r w:rsidRPr="0014736A">
        <w:rPr>
          <w:rFonts w:asciiTheme="minorEastAsia" w:hAnsiTheme="minorEastAsia" w:hint="eastAsia"/>
          <w:b/>
          <w:sz w:val="28"/>
          <w:szCs w:val="28"/>
        </w:rPr>
        <w:t>年</w:t>
      </w:r>
      <w:r w:rsidRPr="0014736A">
        <w:rPr>
          <w:rFonts w:asciiTheme="minorEastAsia" w:hAnsiTheme="minorEastAsia"/>
          <w:b/>
          <w:sz w:val="28"/>
          <w:szCs w:val="28"/>
        </w:rPr>
        <w:t xml:space="preserve"> 6 </w:t>
      </w:r>
      <w:r w:rsidRPr="0014736A">
        <w:rPr>
          <w:rFonts w:asciiTheme="minorEastAsia" w:hAnsiTheme="minorEastAsia" w:hint="eastAsia"/>
          <w:b/>
          <w:sz w:val="28"/>
          <w:szCs w:val="28"/>
        </w:rPr>
        <w:t>月</w:t>
      </w:r>
      <w:r w:rsidRPr="0014736A">
        <w:rPr>
          <w:rFonts w:asciiTheme="minorEastAsia" w:hAnsiTheme="minorEastAsia"/>
          <w:b/>
          <w:sz w:val="28"/>
          <w:szCs w:val="28"/>
        </w:rPr>
        <w:t xml:space="preserve"> 23 </w:t>
      </w:r>
      <w:r w:rsidRPr="0014736A">
        <w:rPr>
          <w:rFonts w:asciiTheme="minorEastAsia" w:hAnsiTheme="minorEastAsia" w:hint="eastAsia"/>
          <w:b/>
          <w:sz w:val="28"/>
          <w:szCs w:val="28"/>
        </w:rPr>
        <w:t>日</w:t>
      </w:r>
    </w:p>
    <w:p w:rsidR="008B2978" w:rsidRPr="0014736A" w:rsidRDefault="0099739C" w:rsidP="007701B8">
      <w:pPr>
        <w:pStyle w:val="2"/>
        <w:rPr>
          <w:sz w:val="28"/>
          <w:szCs w:val="28"/>
        </w:rPr>
      </w:pPr>
      <w:r w:rsidRPr="0014736A">
        <w:rPr>
          <w:rFonts w:hint="eastAsia"/>
          <w:sz w:val="28"/>
          <w:szCs w:val="28"/>
        </w:rPr>
        <w:t>簡介</w:t>
      </w:r>
    </w:p>
    <w:p w:rsidR="00BE3371" w:rsidRDefault="00BE3371" w:rsidP="00C45022">
      <w:pPr>
        <w:pStyle w:val="Default"/>
        <w:spacing w:afterLines="50" w:after="180"/>
        <w:ind w:firstLineChars="177" w:firstLine="425"/>
        <w:jc w:val="both"/>
        <w:rPr>
          <w:rFonts w:asciiTheme="majorEastAsia" w:eastAsiaTheme="majorEastAsia" w:hAnsiTheme="majorEastAsia"/>
        </w:rPr>
      </w:pPr>
      <w:r w:rsidRPr="00F8627A">
        <w:rPr>
          <w:rFonts w:asciiTheme="majorEastAsia" w:eastAsiaTheme="majorEastAsia" w:hAnsiTheme="majorEastAsia" w:hint="eastAsia"/>
        </w:rPr>
        <w:t>香港復康會於</w:t>
      </w:r>
      <w:r>
        <w:rPr>
          <w:rFonts w:asciiTheme="majorEastAsia" w:eastAsiaTheme="majorEastAsia" w:hAnsiTheme="majorEastAsia" w:hint="eastAsia"/>
        </w:rPr>
        <w:t>1959</w:t>
      </w:r>
      <w:r w:rsidRPr="00F8627A">
        <w:rPr>
          <w:rFonts w:asciiTheme="majorEastAsia" w:eastAsiaTheme="majorEastAsia" w:hAnsiTheme="majorEastAsia" w:hint="eastAsia"/>
        </w:rPr>
        <w:t>年成立，一直致力提昇殘疾人士、長期病患者、長者及其家人的生活質素，旨在共創一個健康及無障礙之香港</w:t>
      </w:r>
      <w:r>
        <w:rPr>
          <w:rFonts w:asciiTheme="majorEastAsia" w:eastAsiaTheme="majorEastAsia" w:hAnsiTheme="majorEastAsia" w:hint="eastAsia"/>
        </w:rPr>
        <w:t>，並於</w:t>
      </w:r>
      <w:r w:rsidRPr="00F8627A">
        <w:rPr>
          <w:rFonts w:asciiTheme="majorEastAsia" w:eastAsiaTheme="majorEastAsia" w:hAnsiTheme="majorEastAsia" w:hint="eastAsia"/>
        </w:rPr>
        <w:t>2012年</w:t>
      </w:r>
      <w:r>
        <w:rPr>
          <w:rFonts w:asciiTheme="majorEastAsia" w:eastAsiaTheme="majorEastAsia" w:hAnsiTheme="majorEastAsia" w:hint="eastAsia"/>
        </w:rPr>
        <w:t>4</w:t>
      </w:r>
      <w:r w:rsidRPr="00F8627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1</w:t>
      </w:r>
      <w:r w:rsidRPr="00F8627A">
        <w:rPr>
          <w:rFonts w:asciiTheme="majorEastAsia" w:eastAsiaTheme="majorEastAsia" w:hAnsiTheme="majorEastAsia" w:hint="eastAsia"/>
        </w:rPr>
        <w:t>日成立研究及倡議中心</w:t>
      </w:r>
      <w:r>
        <w:rPr>
          <w:rFonts w:asciiTheme="majorEastAsia" w:eastAsiaTheme="majorEastAsia" w:hAnsiTheme="majorEastAsia" w:hint="eastAsia"/>
        </w:rPr>
        <w:t xml:space="preserve"> </w:t>
      </w:r>
      <w:r w:rsidRPr="00F8627A">
        <w:rPr>
          <w:rFonts w:asciiTheme="majorEastAsia" w:eastAsiaTheme="majorEastAsia" w:hAnsiTheme="majorEastAsia" w:hint="eastAsia"/>
        </w:rPr>
        <w:t>(簡稱研倡中心)，透過實證為本之研究及</w:t>
      </w:r>
      <w:r>
        <w:rPr>
          <w:rFonts w:asciiTheme="majorEastAsia" w:eastAsiaTheme="majorEastAsia" w:hAnsiTheme="majorEastAsia" w:hint="eastAsia"/>
        </w:rPr>
        <w:t>倡導工作</w:t>
      </w:r>
      <w:r w:rsidRPr="00F8627A">
        <w:rPr>
          <w:rFonts w:asciiTheme="majorEastAsia" w:eastAsiaTheme="majorEastAsia" w:hAnsiTheme="majorEastAsia" w:hint="eastAsia"/>
        </w:rPr>
        <w:t>，致力關注</w:t>
      </w:r>
      <w:r w:rsidR="00204AF4">
        <w:rPr>
          <w:rFonts w:asciiTheme="majorEastAsia" w:eastAsiaTheme="majorEastAsia" w:hAnsiTheme="majorEastAsia" w:hint="eastAsia"/>
        </w:rPr>
        <w:t>與服務使用者相關的</w:t>
      </w:r>
      <w:r w:rsidRPr="00F8627A">
        <w:rPr>
          <w:rFonts w:asciiTheme="majorEastAsia" w:eastAsiaTheme="majorEastAsia" w:hAnsiTheme="majorEastAsia" w:hint="eastAsia"/>
        </w:rPr>
        <w:t>醫療及社會福利政策，</w:t>
      </w:r>
      <w:r w:rsidR="00204AF4">
        <w:rPr>
          <w:rFonts w:asciiTheme="majorEastAsia" w:eastAsiaTheme="majorEastAsia" w:hAnsiTheme="majorEastAsia" w:hint="eastAsia"/>
        </w:rPr>
        <w:t>並</w:t>
      </w:r>
      <w:r w:rsidRPr="00F8627A">
        <w:rPr>
          <w:rFonts w:asciiTheme="majorEastAsia" w:eastAsiaTheme="majorEastAsia" w:hAnsiTheme="majorEastAsia" w:hint="eastAsia"/>
        </w:rPr>
        <w:t>與各持份者合力締造一個健康及共融的社會</w:t>
      </w:r>
      <w:r>
        <w:rPr>
          <w:rFonts w:asciiTheme="majorEastAsia" w:eastAsiaTheme="majorEastAsia" w:hAnsiTheme="majorEastAsia" w:hint="eastAsia"/>
        </w:rPr>
        <w:t>。</w:t>
      </w:r>
    </w:p>
    <w:p w:rsidR="0052799D" w:rsidRDefault="00940E1B" w:rsidP="00C45022">
      <w:pPr>
        <w:pStyle w:val="Default"/>
        <w:spacing w:afterLines="50" w:after="180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 w:rsidRPr="00940E1B">
        <w:rPr>
          <w:rFonts w:asciiTheme="majorEastAsia" w:eastAsiaTheme="majorEastAsia" w:hAnsiTheme="majorEastAsia" w:hint="eastAsia"/>
          <w:b/>
          <w:sz w:val="28"/>
          <w:szCs w:val="28"/>
        </w:rPr>
        <w:t>主要意見</w:t>
      </w:r>
    </w:p>
    <w:p w:rsidR="0052799D" w:rsidRDefault="008B2B6E" w:rsidP="00C45022">
      <w:pPr>
        <w:pStyle w:val="Default"/>
        <w:spacing w:afterLines="50" w:after="180"/>
        <w:ind w:firstLineChars="177" w:firstLine="425"/>
        <w:jc w:val="both"/>
        <w:rPr>
          <w:rFonts w:asciiTheme="majorEastAsia" w:eastAsiaTheme="majorEastAsia" w:hAnsiTheme="majorEastAsia"/>
        </w:rPr>
      </w:pPr>
      <w:r w:rsidRPr="00807858">
        <w:rPr>
          <w:rFonts w:asciiTheme="majorEastAsia" w:eastAsiaTheme="majorEastAsia" w:hAnsiTheme="majorEastAsia" w:hint="eastAsia"/>
          <w:bCs/>
          <w:shd w:val="clear" w:color="auto" w:fill="FFFFFF"/>
        </w:rPr>
        <w:t>就</w:t>
      </w:r>
      <w:r w:rsidRPr="00807858">
        <w:rPr>
          <w:rFonts w:asciiTheme="majorEastAsia" w:eastAsiaTheme="majorEastAsia" w:hAnsiTheme="majorEastAsia" w:hint="eastAsia"/>
        </w:rPr>
        <w:t>今天</w:t>
      </w:r>
      <w:r w:rsidRPr="00807858">
        <w:rPr>
          <w:rFonts w:asciiTheme="majorEastAsia" w:eastAsiaTheme="majorEastAsia" w:hAnsiTheme="majorEastAsia" w:hint="eastAsia"/>
          <w:bCs/>
          <w:shd w:val="clear" w:color="auto" w:fill="FFFFFF"/>
        </w:rPr>
        <w:t>「關愛基金」的</w:t>
      </w:r>
      <w:r w:rsidRPr="00807858">
        <w:rPr>
          <w:rFonts w:asciiTheme="majorEastAsia" w:eastAsiaTheme="majorEastAsia" w:hAnsiTheme="majorEastAsia" w:hint="eastAsia"/>
        </w:rPr>
        <w:t>議題，是次發言重點包括</w:t>
      </w:r>
      <w:r w:rsidR="00103803">
        <w:rPr>
          <w:rFonts w:asciiTheme="majorEastAsia" w:eastAsiaTheme="majorEastAsia" w:hAnsiTheme="majorEastAsia" w:hint="eastAsia"/>
        </w:rPr>
        <w:t>兩</w:t>
      </w:r>
      <w:r w:rsidR="009A2CAF" w:rsidRPr="00807858">
        <w:rPr>
          <w:rFonts w:asciiTheme="majorEastAsia" w:eastAsiaTheme="majorEastAsia" w:hAnsiTheme="majorEastAsia" w:hint="eastAsia"/>
        </w:rPr>
        <w:t>個與</w:t>
      </w:r>
      <w:r w:rsidR="00A76DF6" w:rsidRPr="00807858">
        <w:rPr>
          <w:rFonts w:asciiTheme="majorEastAsia" w:eastAsiaTheme="majorEastAsia" w:hAnsiTheme="majorEastAsia" w:hint="eastAsia"/>
        </w:rPr>
        <w:t>殘疾人士和長期病患者</w:t>
      </w:r>
      <w:r w:rsidR="009A2CAF" w:rsidRPr="00807858">
        <w:rPr>
          <w:rFonts w:asciiTheme="majorEastAsia" w:eastAsiaTheme="majorEastAsia" w:hAnsiTheme="majorEastAsia" w:hint="eastAsia"/>
        </w:rPr>
        <w:t>的關注，分別是貧窮問題</w:t>
      </w:r>
      <w:r w:rsidR="00103803">
        <w:rPr>
          <w:rFonts w:asciiTheme="majorEastAsia" w:eastAsiaTheme="majorEastAsia" w:hAnsiTheme="majorEastAsia" w:hint="eastAsia"/>
        </w:rPr>
        <w:t>和</w:t>
      </w:r>
      <w:r w:rsidR="009A2CAF" w:rsidRPr="00807858">
        <w:rPr>
          <w:rFonts w:asciiTheme="majorEastAsia" w:eastAsiaTheme="majorEastAsia" w:hAnsiTheme="majorEastAsia" w:hint="eastAsia"/>
        </w:rPr>
        <w:t>照顧者津貼。</w:t>
      </w:r>
    </w:p>
    <w:p w:rsidR="0099739C" w:rsidRPr="00405761" w:rsidRDefault="007701B8" w:rsidP="0014736A">
      <w:pPr>
        <w:pStyle w:val="2"/>
      </w:pPr>
      <w:r w:rsidRPr="00405761">
        <w:rPr>
          <w:rFonts w:hint="eastAsia"/>
          <w:sz w:val="28"/>
          <w:szCs w:val="28"/>
        </w:rPr>
        <w:t xml:space="preserve">(1) </w:t>
      </w:r>
      <w:r w:rsidR="0099739C" w:rsidRPr="00405761">
        <w:rPr>
          <w:rFonts w:hint="eastAsia"/>
          <w:sz w:val="28"/>
          <w:szCs w:val="28"/>
        </w:rPr>
        <w:t>貧窮問題</w:t>
      </w:r>
    </w:p>
    <w:p w:rsidR="0099739C" w:rsidRDefault="00FB0DE8" w:rsidP="00C45022">
      <w:pPr>
        <w:spacing w:afterLines="50" w:after="180"/>
        <w:ind w:leftChars="50" w:left="120" w:firstLineChars="127" w:firstLine="305"/>
        <w:jc w:val="both"/>
      </w:pPr>
      <w:r w:rsidRPr="00F8627A">
        <w:rPr>
          <w:rFonts w:asciiTheme="majorEastAsia" w:eastAsiaTheme="majorEastAsia" w:hAnsiTheme="majorEastAsia" w:cs="Arial" w:hint="eastAsia"/>
          <w:szCs w:val="24"/>
        </w:rPr>
        <w:t>長期病患者，不一定指</w:t>
      </w:r>
      <w:r w:rsidR="008B2B6E" w:rsidRPr="00F8627A">
        <w:rPr>
          <w:rFonts w:asciiTheme="majorEastAsia" w:eastAsiaTheme="majorEastAsia" w:hAnsiTheme="majorEastAsia" w:cs="Arial" w:hint="eastAsia"/>
          <w:szCs w:val="24"/>
        </w:rPr>
        <w:t>患重病</w:t>
      </w:r>
      <w:r w:rsidRPr="00F8627A">
        <w:rPr>
          <w:rFonts w:asciiTheme="majorEastAsia" w:eastAsiaTheme="majorEastAsia" w:hAnsiTheme="majorEastAsia" w:cs="Arial" w:hint="eastAsia"/>
          <w:szCs w:val="24"/>
        </w:rPr>
        <w:t>住院之人士，相反他們大多居於社區</w:t>
      </w:r>
      <w:r w:rsidR="007701B8" w:rsidRPr="00F8627A">
        <w:rPr>
          <w:rFonts w:asciiTheme="majorEastAsia" w:eastAsiaTheme="majorEastAsia" w:hAnsiTheme="majorEastAsia" w:cs="Arial" w:hint="eastAsia"/>
          <w:szCs w:val="24"/>
        </w:rPr>
        <w:t>，如</w:t>
      </w:r>
      <w:r w:rsidR="007701B8">
        <w:rPr>
          <w:rFonts w:asciiTheme="majorEastAsia" w:eastAsiaTheme="majorEastAsia" w:hAnsiTheme="majorEastAsia" w:cs="Arial" w:hint="eastAsia"/>
          <w:szCs w:val="24"/>
        </w:rPr>
        <w:t>患有</w:t>
      </w:r>
      <w:r w:rsidR="007701B8" w:rsidRPr="00F8627A">
        <w:rPr>
          <w:rFonts w:asciiTheme="majorEastAsia" w:eastAsiaTheme="majorEastAsia" w:hAnsiTheme="majorEastAsia" w:cs="Arial" w:hint="eastAsia"/>
          <w:szCs w:val="24"/>
        </w:rPr>
        <w:t>柏金遜症、中風、腎病、腦癇症等病人</w:t>
      </w:r>
      <w:r w:rsidR="007701B8">
        <w:rPr>
          <w:rFonts w:asciiTheme="majorEastAsia" w:eastAsiaTheme="majorEastAsia" w:hAnsiTheme="majorEastAsia" w:cs="Arial" w:hint="eastAsia"/>
          <w:szCs w:val="24"/>
        </w:rPr>
        <w:t>。他們需</w:t>
      </w:r>
      <w:r w:rsidR="003E1A17" w:rsidRPr="00F8627A">
        <w:rPr>
          <w:rFonts w:asciiTheme="majorEastAsia" w:eastAsiaTheme="majorEastAsia" w:hAnsiTheme="majorEastAsia" w:cs="Arial" w:hint="eastAsia"/>
          <w:szCs w:val="24"/>
        </w:rPr>
        <w:t>持續接受治療和參與復康服務，</w:t>
      </w:r>
      <w:r w:rsidR="0010056A">
        <w:rPr>
          <w:rFonts w:asciiTheme="majorEastAsia" w:eastAsiaTheme="majorEastAsia" w:hAnsiTheme="majorEastAsia" w:cs="Arial" w:hint="eastAsia"/>
          <w:szCs w:val="24"/>
        </w:rPr>
        <w:t>以</w:t>
      </w:r>
      <w:r w:rsidR="003E1A17" w:rsidRPr="00F8627A">
        <w:rPr>
          <w:rFonts w:asciiTheme="majorEastAsia" w:eastAsiaTheme="majorEastAsia" w:hAnsiTheme="majorEastAsia" w:cs="Arial" w:hint="eastAsia"/>
          <w:szCs w:val="24"/>
        </w:rPr>
        <w:t>改善病情</w:t>
      </w:r>
      <w:r w:rsidRPr="00F8627A">
        <w:rPr>
          <w:rFonts w:asciiTheme="majorEastAsia" w:eastAsiaTheme="majorEastAsia" w:hAnsiTheme="majorEastAsia" w:cs="Arial" w:hint="eastAsia"/>
          <w:szCs w:val="24"/>
        </w:rPr>
        <w:t>。故此，他們</w:t>
      </w:r>
      <w:r w:rsidR="003E1A17" w:rsidRPr="00F8627A">
        <w:rPr>
          <w:rFonts w:asciiTheme="majorEastAsia" w:eastAsiaTheme="majorEastAsia" w:hAnsiTheme="majorEastAsia" w:cs="Arial" w:hint="eastAsia"/>
          <w:szCs w:val="24"/>
        </w:rPr>
        <w:t>不但</w:t>
      </w:r>
      <w:r w:rsidR="007701B8" w:rsidRPr="00F8627A">
        <w:rPr>
          <w:rFonts w:asciiTheme="majorEastAsia" w:eastAsiaTheme="majorEastAsia" w:hAnsiTheme="majorEastAsia" w:cs="Arial" w:hint="eastAsia"/>
          <w:szCs w:val="24"/>
        </w:rPr>
        <w:t>要付出很</w:t>
      </w:r>
      <w:r w:rsidR="0097343B">
        <w:rPr>
          <w:rFonts w:asciiTheme="majorEastAsia" w:eastAsiaTheme="majorEastAsia" w:hAnsiTheme="majorEastAsia" w:cs="Arial" w:hint="eastAsia"/>
          <w:szCs w:val="24"/>
        </w:rPr>
        <w:t>多</w:t>
      </w:r>
      <w:r w:rsidR="007701B8" w:rsidRPr="00F8627A">
        <w:rPr>
          <w:rFonts w:asciiTheme="majorEastAsia" w:eastAsiaTheme="majorEastAsia" w:hAnsiTheme="majorEastAsia" w:cs="Arial" w:hint="eastAsia"/>
          <w:szCs w:val="24"/>
        </w:rPr>
        <w:t>的精神</w:t>
      </w:r>
      <w:r w:rsidR="0097343B">
        <w:rPr>
          <w:rFonts w:asciiTheme="majorEastAsia" w:eastAsiaTheme="majorEastAsia" w:hAnsiTheme="majorEastAsia" w:cs="Arial" w:hint="eastAsia"/>
          <w:szCs w:val="24"/>
        </w:rPr>
        <w:t>去</w:t>
      </w:r>
      <w:r w:rsidR="00425361">
        <w:rPr>
          <w:rFonts w:asciiTheme="majorEastAsia" w:eastAsiaTheme="majorEastAsia" w:hAnsiTheme="majorEastAsia" w:cs="Arial" w:hint="eastAsia"/>
          <w:szCs w:val="24"/>
        </w:rPr>
        <w:t>面對</w:t>
      </w:r>
      <w:r w:rsidR="007701B8" w:rsidRPr="00F8627A">
        <w:rPr>
          <w:rFonts w:asciiTheme="majorEastAsia" w:eastAsiaTheme="majorEastAsia" w:hAnsiTheme="majorEastAsia" w:cs="Arial" w:hint="eastAsia"/>
          <w:szCs w:val="24"/>
        </w:rPr>
        <w:t>病患</w:t>
      </w:r>
      <w:r w:rsidR="007701B8">
        <w:rPr>
          <w:rFonts w:asciiTheme="majorEastAsia" w:eastAsiaTheme="majorEastAsia" w:hAnsiTheme="majorEastAsia" w:cs="Arial" w:hint="eastAsia"/>
          <w:szCs w:val="24"/>
        </w:rPr>
        <w:t>，</w:t>
      </w:r>
      <w:r w:rsidR="0014736A">
        <w:rPr>
          <w:rFonts w:asciiTheme="majorEastAsia" w:eastAsiaTheme="majorEastAsia" w:hAnsiTheme="majorEastAsia" w:cs="Arial" w:hint="eastAsia"/>
          <w:szCs w:val="24"/>
        </w:rPr>
        <w:t>部份患者亦</w:t>
      </w:r>
      <w:r w:rsidR="0014736A" w:rsidRPr="00F8627A">
        <w:rPr>
          <w:rFonts w:asciiTheme="majorEastAsia" w:eastAsiaTheme="majorEastAsia" w:hAnsiTheme="majorEastAsia" w:cs="Arial" w:hint="eastAsia"/>
          <w:szCs w:val="24"/>
        </w:rPr>
        <w:t>未能工作</w:t>
      </w:r>
      <w:r w:rsidR="0014736A">
        <w:rPr>
          <w:rFonts w:asciiTheme="majorEastAsia" w:eastAsiaTheme="majorEastAsia" w:hAnsiTheme="majorEastAsia" w:cs="Arial" w:hint="eastAsia"/>
          <w:szCs w:val="24"/>
        </w:rPr>
        <w:t>，以致</w:t>
      </w:r>
      <w:r w:rsidR="0014736A" w:rsidRPr="00F8627A">
        <w:rPr>
          <w:rFonts w:asciiTheme="majorEastAsia" w:eastAsiaTheme="majorEastAsia" w:hAnsiTheme="majorEastAsia" w:cs="Arial" w:hint="eastAsia"/>
          <w:szCs w:val="24"/>
        </w:rPr>
        <w:t>長期生活在貧窮和病患</w:t>
      </w:r>
      <w:r w:rsidR="0014736A">
        <w:rPr>
          <w:rFonts w:asciiTheme="majorEastAsia" w:eastAsiaTheme="majorEastAsia" w:hAnsiTheme="majorEastAsia" w:cs="Arial" w:hint="eastAsia"/>
          <w:szCs w:val="24"/>
        </w:rPr>
        <w:t>之</w:t>
      </w:r>
      <w:r w:rsidR="0014736A" w:rsidRPr="00F8627A">
        <w:rPr>
          <w:rFonts w:asciiTheme="majorEastAsia" w:eastAsiaTheme="majorEastAsia" w:hAnsiTheme="majorEastAsia" w:cs="Arial" w:hint="eastAsia"/>
          <w:szCs w:val="24"/>
        </w:rPr>
        <w:t>中</w:t>
      </w:r>
      <w:r w:rsidR="0014736A">
        <w:rPr>
          <w:rFonts w:asciiTheme="majorEastAsia" w:eastAsiaTheme="majorEastAsia" w:hAnsiTheme="majorEastAsia" w:cs="Arial" w:hint="eastAsia"/>
          <w:szCs w:val="24"/>
        </w:rPr>
        <w:t>，可謂貧病交迫</w:t>
      </w:r>
      <w:r w:rsidRPr="00F8627A">
        <w:rPr>
          <w:rFonts w:asciiTheme="majorEastAsia" w:eastAsiaTheme="majorEastAsia" w:hAnsiTheme="majorEastAsia" w:cs="Arial" w:hint="eastAsia"/>
          <w:szCs w:val="24"/>
        </w:rPr>
        <w:t>。</w:t>
      </w:r>
    </w:p>
    <w:p w:rsidR="0052799D" w:rsidRDefault="009A2CAF" w:rsidP="00C45022">
      <w:pPr>
        <w:spacing w:afterLines="50" w:after="180"/>
        <w:ind w:firstLineChars="177" w:firstLine="425"/>
        <w:jc w:val="both"/>
        <w:rPr>
          <w:rFonts w:asciiTheme="majorEastAsia" w:eastAsiaTheme="majorEastAsia" w:hAnsiTheme="majorEastAsia" w:cs="Arial"/>
          <w:szCs w:val="24"/>
        </w:rPr>
      </w:pPr>
      <w:r w:rsidRPr="00F8627A">
        <w:rPr>
          <w:rFonts w:asciiTheme="majorEastAsia" w:eastAsiaTheme="majorEastAsia" w:hAnsiTheme="majorEastAsia" w:hint="eastAsia"/>
          <w:szCs w:val="24"/>
        </w:rPr>
        <w:t>研倡中心於</w:t>
      </w:r>
      <w:r w:rsidR="00FB0DE8" w:rsidRPr="00F8627A">
        <w:rPr>
          <w:rFonts w:asciiTheme="majorEastAsia" w:eastAsiaTheme="majorEastAsia" w:hAnsiTheme="majorEastAsia" w:cs="Arial" w:hint="eastAsia"/>
          <w:szCs w:val="24"/>
        </w:rPr>
        <w:t>本</w:t>
      </w:r>
      <w:r w:rsidRPr="00F8627A">
        <w:rPr>
          <w:rFonts w:asciiTheme="majorEastAsia" w:eastAsiaTheme="majorEastAsia" w:hAnsiTheme="majorEastAsia" w:hint="eastAsia"/>
          <w:szCs w:val="24"/>
        </w:rPr>
        <w:t>年</w:t>
      </w:r>
      <w:r w:rsidRPr="00F8627A">
        <w:rPr>
          <w:rFonts w:asciiTheme="majorEastAsia" w:eastAsiaTheme="majorEastAsia" w:hAnsiTheme="majorEastAsia" w:cs="Arial"/>
          <w:szCs w:val="24"/>
        </w:rPr>
        <w:t>1</w:t>
      </w:r>
      <w:r w:rsidRPr="00F8627A">
        <w:rPr>
          <w:rFonts w:asciiTheme="majorEastAsia" w:eastAsiaTheme="majorEastAsia" w:hAnsiTheme="majorEastAsia" w:hint="eastAsia"/>
          <w:szCs w:val="24"/>
        </w:rPr>
        <w:t>月訪問了</w:t>
      </w:r>
      <w:r w:rsidRPr="00F8627A">
        <w:rPr>
          <w:rFonts w:asciiTheme="majorEastAsia" w:eastAsiaTheme="majorEastAsia" w:hAnsiTheme="majorEastAsia" w:cs="Arial"/>
          <w:szCs w:val="24"/>
        </w:rPr>
        <w:t>686</w:t>
      </w:r>
      <w:r w:rsidRPr="00F8627A">
        <w:rPr>
          <w:rFonts w:asciiTheme="majorEastAsia" w:eastAsiaTheme="majorEastAsia" w:hAnsiTheme="majorEastAsia" w:hint="eastAsia"/>
          <w:szCs w:val="24"/>
        </w:rPr>
        <w:t>名殘疾人士和長期病患者及其家庭</w:t>
      </w:r>
      <w:r w:rsidR="00FB0DE8" w:rsidRPr="00F8627A">
        <w:rPr>
          <w:rFonts w:asciiTheme="majorEastAsia" w:eastAsiaTheme="majorEastAsia" w:hAnsiTheme="majorEastAsia" w:hint="eastAsia"/>
          <w:szCs w:val="24"/>
        </w:rPr>
        <w:t>。</w:t>
      </w:r>
      <w:r w:rsidRPr="00F8627A">
        <w:rPr>
          <w:rFonts w:asciiTheme="majorEastAsia" w:eastAsiaTheme="majorEastAsia" w:hAnsiTheme="majorEastAsia" w:hint="eastAsia"/>
          <w:szCs w:val="24"/>
        </w:rPr>
        <w:t>研究發現，</w:t>
      </w:r>
      <w:r w:rsidRPr="00690237">
        <w:rPr>
          <w:rFonts w:asciiTheme="majorEastAsia" w:eastAsiaTheme="majorEastAsia" w:hAnsiTheme="majorEastAsia" w:cs="Arial"/>
          <w:b/>
          <w:szCs w:val="24"/>
        </w:rPr>
        <w:t>60%</w:t>
      </w:r>
      <w:r w:rsidRPr="0014736A">
        <w:rPr>
          <w:rFonts w:asciiTheme="majorEastAsia" w:eastAsiaTheme="majorEastAsia" w:hAnsiTheme="majorEastAsia" w:hint="eastAsia"/>
          <w:b/>
          <w:szCs w:val="24"/>
        </w:rPr>
        <w:t>殘疾人士和長期病患者家庭的家庭收入低於「貧窮線」，屬於貧窮戶</w:t>
      </w:r>
      <w:r w:rsidRPr="00F8627A">
        <w:rPr>
          <w:rFonts w:asciiTheme="majorEastAsia" w:eastAsiaTheme="majorEastAsia" w:hAnsiTheme="majorEastAsia" w:hint="eastAsia"/>
          <w:szCs w:val="24"/>
        </w:rPr>
        <w:t>。</w:t>
      </w:r>
      <w:r w:rsidR="00E61AE3" w:rsidRPr="00F8627A">
        <w:rPr>
          <w:rFonts w:asciiTheme="majorEastAsia" w:eastAsiaTheme="majorEastAsia" w:hAnsiTheme="majorEastAsia" w:hint="eastAsia"/>
          <w:szCs w:val="24"/>
        </w:rPr>
        <w:t>當中有</w:t>
      </w:r>
      <w:r w:rsidR="00813C32" w:rsidRPr="00F8627A">
        <w:rPr>
          <w:rFonts w:asciiTheme="majorEastAsia" w:eastAsiaTheme="majorEastAsia" w:hAnsiTheme="majorEastAsia" w:hint="eastAsia"/>
          <w:b/>
          <w:szCs w:val="24"/>
        </w:rPr>
        <w:t>22% 為</w:t>
      </w:r>
      <w:r w:rsidR="00813C32" w:rsidRPr="00F8627A">
        <w:rPr>
          <w:rFonts w:asciiTheme="majorEastAsia" w:eastAsiaTheme="majorEastAsia" w:hAnsiTheme="majorEastAsia" w:hint="eastAsia"/>
          <w:b/>
          <w:szCs w:val="24"/>
          <w:u w:val="single"/>
        </w:rPr>
        <w:t>非在職</w:t>
      </w:r>
      <w:r w:rsidR="00813C32" w:rsidRPr="00F8627A">
        <w:rPr>
          <w:rFonts w:asciiTheme="majorEastAsia" w:eastAsiaTheme="majorEastAsia" w:hAnsiTheme="majorEastAsia" w:cs="Arial" w:hint="eastAsia"/>
          <w:b/>
          <w:szCs w:val="24"/>
        </w:rPr>
        <w:t>貧窮</w:t>
      </w:r>
      <w:r w:rsidR="00813C32" w:rsidRPr="00F8627A">
        <w:rPr>
          <w:rFonts w:asciiTheme="majorEastAsia" w:eastAsiaTheme="majorEastAsia" w:hAnsiTheme="majorEastAsia" w:hint="eastAsia"/>
          <w:b/>
          <w:szCs w:val="24"/>
        </w:rPr>
        <w:t>家庭，即沒有家庭成員工作，</w:t>
      </w:r>
      <w:r w:rsidR="00E61AE3" w:rsidRPr="00F8627A">
        <w:rPr>
          <w:rFonts w:asciiTheme="majorEastAsia" w:eastAsiaTheme="majorEastAsia" w:hAnsiTheme="majorEastAsia" w:cs="Arial"/>
          <w:b/>
          <w:szCs w:val="24"/>
        </w:rPr>
        <w:t>38%</w:t>
      </w:r>
      <w:r w:rsidR="00E61AE3" w:rsidRPr="00F8627A">
        <w:rPr>
          <w:rFonts w:asciiTheme="majorEastAsia" w:eastAsiaTheme="majorEastAsia" w:hAnsiTheme="majorEastAsia" w:cs="Arial" w:hint="eastAsia"/>
          <w:b/>
          <w:szCs w:val="24"/>
        </w:rPr>
        <w:t>為</w:t>
      </w:r>
      <w:r w:rsidR="00E61AE3" w:rsidRPr="00F8627A">
        <w:rPr>
          <w:rFonts w:asciiTheme="majorEastAsia" w:eastAsiaTheme="majorEastAsia" w:hAnsiTheme="majorEastAsia" w:cs="Arial" w:hint="eastAsia"/>
          <w:b/>
          <w:szCs w:val="24"/>
          <w:u w:val="single"/>
        </w:rPr>
        <w:t>在職</w:t>
      </w:r>
      <w:r w:rsidR="00E61AE3" w:rsidRPr="00F8627A">
        <w:rPr>
          <w:rFonts w:asciiTheme="majorEastAsia" w:eastAsiaTheme="majorEastAsia" w:hAnsiTheme="majorEastAsia" w:cs="Arial" w:hint="eastAsia"/>
          <w:b/>
          <w:szCs w:val="24"/>
        </w:rPr>
        <w:t>貧窮</w:t>
      </w:r>
      <w:r w:rsidR="00E61AE3" w:rsidRPr="00F8627A">
        <w:rPr>
          <w:rFonts w:asciiTheme="majorEastAsia" w:eastAsiaTheme="majorEastAsia" w:hAnsiTheme="majorEastAsia" w:hint="eastAsia"/>
          <w:b/>
          <w:szCs w:val="24"/>
        </w:rPr>
        <w:t>家庭 (有至少一名家庭成員正從事全職或兼職工作)，</w:t>
      </w:r>
      <w:r w:rsidR="003E1A17" w:rsidRPr="00F8627A">
        <w:rPr>
          <w:rFonts w:asciiTheme="majorEastAsia" w:eastAsiaTheme="majorEastAsia" w:hAnsiTheme="majorEastAsia" w:hint="eastAsia"/>
          <w:szCs w:val="24"/>
        </w:rPr>
        <w:t>如加</w:t>
      </w:r>
      <w:r w:rsidR="00E61AE3" w:rsidRPr="00F8627A">
        <w:rPr>
          <w:rFonts w:asciiTheme="majorEastAsia" w:eastAsiaTheme="majorEastAsia" w:hAnsiTheme="majorEastAsia" w:hint="eastAsia"/>
          <w:szCs w:val="24"/>
        </w:rPr>
        <w:t>入</w:t>
      </w:r>
      <w:r w:rsidR="00A76DF6" w:rsidRPr="00F8627A">
        <w:rPr>
          <w:rFonts w:asciiTheme="majorEastAsia" w:eastAsiaTheme="majorEastAsia" w:hAnsiTheme="majorEastAsia" w:hint="eastAsia"/>
          <w:szCs w:val="24"/>
        </w:rPr>
        <w:t>考慮工時及資產的因素，我們估計約</w:t>
      </w:r>
      <w:r w:rsidR="00E61AE3" w:rsidRPr="00F8627A">
        <w:rPr>
          <w:rFonts w:asciiTheme="majorEastAsia" w:eastAsiaTheme="majorEastAsia" w:hAnsiTheme="majorEastAsia" w:hint="eastAsia"/>
          <w:szCs w:val="24"/>
        </w:rPr>
        <w:t>少於</w:t>
      </w:r>
      <w:r w:rsidR="00A76DF6" w:rsidRPr="00F8627A">
        <w:rPr>
          <w:rFonts w:asciiTheme="majorEastAsia" w:eastAsiaTheme="majorEastAsia" w:hAnsiTheme="majorEastAsia" w:cs="Arial"/>
          <w:szCs w:val="24"/>
        </w:rPr>
        <w:t>34%</w:t>
      </w:r>
      <w:r w:rsidR="00A76DF6" w:rsidRPr="00F8627A">
        <w:rPr>
          <w:rFonts w:asciiTheme="majorEastAsia" w:eastAsiaTheme="majorEastAsia" w:hAnsiTheme="majorEastAsia" w:hint="eastAsia"/>
          <w:szCs w:val="24"/>
        </w:rPr>
        <w:t>殘疾人士和長期病患者的家庭能符合</w:t>
      </w:r>
      <w:r w:rsidR="007701B8">
        <w:rPr>
          <w:rFonts w:asciiTheme="majorEastAsia" w:eastAsiaTheme="majorEastAsia" w:hAnsiTheme="majorEastAsia" w:hint="eastAsia"/>
          <w:szCs w:val="24"/>
        </w:rPr>
        <w:t>即將推出的</w:t>
      </w:r>
      <w:r w:rsidR="00A76DF6" w:rsidRPr="00F8627A">
        <w:rPr>
          <w:rFonts w:asciiTheme="majorEastAsia" w:eastAsiaTheme="majorEastAsia" w:hAnsiTheme="majorEastAsia" w:hint="eastAsia"/>
          <w:szCs w:val="24"/>
        </w:rPr>
        <w:t>「低收入在職家庭津貼」的基本資格</w:t>
      </w:r>
      <w:r w:rsidR="003E1A17" w:rsidRPr="00F8627A">
        <w:rPr>
          <w:rFonts w:asciiTheme="majorEastAsia" w:eastAsiaTheme="majorEastAsia" w:hAnsiTheme="majorEastAsia" w:hint="eastAsia"/>
          <w:szCs w:val="24"/>
        </w:rPr>
        <w:t>。</w:t>
      </w:r>
      <w:r w:rsidR="00813C32" w:rsidRPr="00F8627A">
        <w:rPr>
          <w:rFonts w:asciiTheme="majorEastAsia" w:eastAsiaTheme="majorEastAsia" w:hAnsiTheme="majorEastAsia" w:cs="Arial" w:hint="eastAsia"/>
          <w:szCs w:val="24"/>
        </w:rPr>
        <w:t>長期病患者和殘疾人士之貧窮問題與他們的家庭成員息息相關，特別是其子女，容易</w:t>
      </w:r>
      <w:r w:rsidR="00425361">
        <w:rPr>
          <w:rFonts w:asciiTheme="majorEastAsia" w:eastAsiaTheme="majorEastAsia" w:hAnsiTheme="majorEastAsia" w:cs="Arial" w:hint="eastAsia"/>
          <w:szCs w:val="24"/>
        </w:rPr>
        <w:t>出現</w:t>
      </w:r>
      <w:r w:rsidR="00813C32" w:rsidRPr="00F8627A">
        <w:rPr>
          <w:rFonts w:asciiTheme="majorEastAsia" w:eastAsiaTheme="majorEastAsia" w:hAnsiTheme="majorEastAsia" w:cs="Arial" w:hint="eastAsia"/>
          <w:szCs w:val="24"/>
        </w:rPr>
        <w:t>跨代貧窮，影響年輕一代的社會流動。</w:t>
      </w:r>
    </w:p>
    <w:p w:rsidR="0052799D" w:rsidRDefault="00813C32" w:rsidP="00C45022">
      <w:pPr>
        <w:spacing w:afterLines="50" w:after="180"/>
        <w:ind w:firstLineChars="177" w:firstLine="425"/>
        <w:jc w:val="both"/>
        <w:rPr>
          <w:rFonts w:asciiTheme="majorEastAsia" w:eastAsiaTheme="majorEastAsia" w:hAnsiTheme="majorEastAsia" w:cs="Arial"/>
          <w:szCs w:val="24"/>
        </w:rPr>
      </w:pPr>
      <w:r w:rsidRPr="00F8627A">
        <w:rPr>
          <w:rFonts w:asciiTheme="majorEastAsia" w:eastAsiaTheme="majorEastAsia" w:hAnsiTheme="majorEastAsia" w:cs="Arial" w:hint="eastAsia"/>
          <w:szCs w:val="24"/>
        </w:rPr>
        <w:t>故此，希望委員會能在貧窮問題上，</w:t>
      </w:r>
      <w:r w:rsidRPr="00286152">
        <w:rPr>
          <w:rFonts w:asciiTheme="majorEastAsia" w:eastAsiaTheme="majorEastAsia" w:hAnsiTheme="majorEastAsia" w:cs="Arial" w:hint="eastAsia"/>
          <w:b/>
          <w:szCs w:val="24"/>
        </w:rPr>
        <w:t>對長期病患者和殘疾人士作更深入探討和研究</w:t>
      </w:r>
      <w:r w:rsidRPr="00F8627A">
        <w:rPr>
          <w:rFonts w:asciiTheme="majorEastAsia" w:eastAsiaTheme="majorEastAsia" w:hAnsiTheme="majorEastAsia" w:cs="Arial" w:hint="eastAsia"/>
          <w:szCs w:val="24"/>
        </w:rPr>
        <w:t>，而不限於現時數項的</w:t>
      </w:r>
      <w:r w:rsidR="003E1A17" w:rsidRPr="00F8627A">
        <w:rPr>
          <w:rFonts w:asciiTheme="majorEastAsia" w:eastAsiaTheme="majorEastAsia" w:hAnsiTheme="majorEastAsia" w:cs="Arial" w:hint="eastAsia"/>
          <w:szCs w:val="24"/>
        </w:rPr>
        <w:t>資助</w:t>
      </w:r>
      <w:r w:rsidR="00690237">
        <w:rPr>
          <w:rFonts w:asciiTheme="majorEastAsia" w:eastAsiaTheme="majorEastAsia" w:hAnsiTheme="majorEastAsia" w:cs="Arial" w:hint="eastAsia"/>
          <w:szCs w:val="24"/>
        </w:rPr>
        <w:t>及</w:t>
      </w:r>
      <w:r w:rsidRPr="00F8627A">
        <w:rPr>
          <w:rFonts w:asciiTheme="majorEastAsia" w:eastAsiaTheme="majorEastAsia" w:hAnsiTheme="majorEastAsia" w:cs="Arial" w:hint="eastAsia"/>
          <w:szCs w:val="24"/>
        </w:rPr>
        <w:t>援助。</w:t>
      </w:r>
      <w:r w:rsidR="00F1401B" w:rsidRPr="00F8627A">
        <w:rPr>
          <w:rFonts w:asciiTheme="majorEastAsia" w:eastAsiaTheme="majorEastAsia" w:hAnsiTheme="majorEastAsia" w:cs="Arial" w:hint="eastAsia"/>
          <w:szCs w:val="24"/>
        </w:rPr>
        <w:t>再者，各扶貧</w:t>
      </w:r>
      <w:r w:rsidR="008879B3" w:rsidRPr="00F8627A">
        <w:rPr>
          <w:rFonts w:asciiTheme="majorEastAsia" w:eastAsiaTheme="majorEastAsia" w:hAnsiTheme="majorEastAsia" w:cs="Arial" w:hint="eastAsia"/>
          <w:szCs w:val="24"/>
        </w:rPr>
        <w:t>小組</w:t>
      </w:r>
      <w:r w:rsidR="00F1401B" w:rsidRPr="00F8627A">
        <w:rPr>
          <w:rFonts w:asciiTheme="majorEastAsia" w:eastAsiaTheme="majorEastAsia" w:hAnsiTheme="majorEastAsia" w:cs="Arial" w:hint="eastAsia"/>
          <w:szCs w:val="24"/>
        </w:rPr>
        <w:t>委員會之</w:t>
      </w:r>
      <w:r w:rsidR="008879B3">
        <w:rPr>
          <w:rFonts w:asciiTheme="majorEastAsia" w:eastAsiaTheme="majorEastAsia" w:hAnsiTheme="majorEastAsia" w:cs="Arial" w:hint="eastAsia"/>
          <w:szCs w:val="24"/>
        </w:rPr>
        <w:t>小組</w:t>
      </w:r>
      <w:r w:rsidR="00F1401B" w:rsidRPr="00F8627A">
        <w:rPr>
          <w:rFonts w:asciiTheme="majorEastAsia" w:eastAsiaTheme="majorEastAsia" w:hAnsiTheme="majorEastAsia" w:cs="Arial" w:hint="eastAsia"/>
          <w:szCs w:val="24"/>
        </w:rPr>
        <w:t>能進一步發揮協同效應，如在</w:t>
      </w:r>
      <w:r w:rsidR="0099739C" w:rsidRPr="0014736A">
        <w:rPr>
          <w:rFonts w:asciiTheme="majorEastAsia" w:eastAsiaTheme="majorEastAsia" w:hAnsiTheme="majorEastAsia" w:cs="Arial" w:hint="eastAsia"/>
          <w:b/>
          <w:szCs w:val="24"/>
        </w:rPr>
        <w:t>社會創新及創業發展基金專責小組</w:t>
      </w:r>
      <w:r w:rsidR="004D1AA8">
        <w:rPr>
          <w:rFonts w:asciiTheme="majorEastAsia" w:eastAsiaTheme="majorEastAsia" w:hAnsiTheme="majorEastAsia" w:cs="Arial" w:hint="eastAsia"/>
          <w:szCs w:val="24"/>
        </w:rPr>
        <w:t>和</w:t>
      </w:r>
      <w:r w:rsidR="0099739C" w:rsidRPr="0014736A">
        <w:rPr>
          <w:rFonts w:asciiTheme="majorEastAsia" w:eastAsiaTheme="majorEastAsia" w:hAnsiTheme="majorEastAsia" w:cs="Arial" w:hint="eastAsia"/>
          <w:b/>
          <w:szCs w:val="24"/>
        </w:rPr>
        <w:t>社會參與專責小組</w:t>
      </w:r>
      <w:r w:rsidR="0099739C" w:rsidRPr="0014736A">
        <w:rPr>
          <w:rFonts w:asciiTheme="majorEastAsia" w:eastAsiaTheme="majorEastAsia" w:hAnsiTheme="majorEastAsia" w:cs="Arial" w:hint="eastAsia"/>
          <w:szCs w:val="24"/>
        </w:rPr>
        <w:t>的平台</w:t>
      </w:r>
      <w:r w:rsidR="004D1AA8">
        <w:rPr>
          <w:rFonts w:asciiTheme="majorEastAsia" w:eastAsiaTheme="majorEastAsia" w:hAnsiTheme="majorEastAsia" w:cs="Arial" w:hint="eastAsia"/>
          <w:szCs w:val="24"/>
        </w:rPr>
        <w:t>中</w:t>
      </w:r>
      <w:r w:rsidR="00F1401B" w:rsidRPr="00F8627A">
        <w:rPr>
          <w:rFonts w:asciiTheme="majorEastAsia" w:eastAsiaTheme="majorEastAsia" w:hAnsiTheme="majorEastAsia" w:cs="Arial" w:hint="eastAsia"/>
          <w:szCs w:val="24"/>
        </w:rPr>
        <w:t>關注殘疾人士的需要，更有效發揮基金的功能，</w:t>
      </w:r>
      <w:r w:rsidR="00513569" w:rsidRPr="00F8627A">
        <w:rPr>
          <w:rFonts w:asciiTheme="majorEastAsia" w:eastAsiaTheme="majorEastAsia" w:hAnsiTheme="majorEastAsia" w:cs="Arial" w:hint="eastAsia"/>
          <w:szCs w:val="24"/>
        </w:rPr>
        <w:t>關懷</w:t>
      </w:r>
      <w:r w:rsidR="0014736A">
        <w:rPr>
          <w:rFonts w:asciiTheme="majorEastAsia" w:eastAsiaTheme="majorEastAsia" w:hAnsiTheme="majorEastAsia" w:cs="Arial" w:hint="eastAsia"/>
          <w:szCs w:val="24"/>
        </w:rPr>
        <w:t>有</w:t>
      </w:r>
      <w:r w:rsidR="00513569" w:rsidRPr="00F8627A">
        <w:rPr>
          <w:rFonts w:asciiTheme="majorEastAsia" w:eastAsiaTheme="majorEastAsia" w:hAnsiTheme="majorEastAsia" w:cs="Arial" w:hint="eastAsia"/>
          <w:szCs w:val="24"/>
        </w:rPr>
        <w:t>特別需要之社群。</w:t>
      </w:r>
    </w:p>
    <w:p w:rsidR="0052799D" w:rsidRDefault="0052799D" w:rsidP="00C45022">
      <w:pPr>
        <w:spacing w:afterLines="50" w:after="180"/>
        <w:ind w:firstLineChars="177" w:firstLine="425"/>
        <w:jc w:val="both"/>
        <w:rPr>
          <w:rFonts w:asciiTheme="minorEastAsia" w:hAnsiTheme="minorEastAsia" w:cs="Arial"/>
          <w:szCs w:val="24"/>
        </w:rPr>
      </w:pPr>
    </w:p>
    <w:p w:rsidR="0052799D" w:rsidRDefault="0052799D" w:rsidP="00C45022">
      <w:pPr>
        <w:spacing w:afterLines="50" w:after="180"/>
        <w:ind w:firstLineChars="177" w:firstLine="425"/>
        <w:jc w:val="both"/>
        <w:rPr>
          <w:rFonts w:asciiTheme="minorEastAsia" w:hAnsiTheme="minorEastAsia"/>
          <w:szCs w:val="24"/>
        </w:rPr>
      </w:pPr>
    </w:p>
    <w:p w:rsidR="0099739C" w:rsidRPr="0014736A" w:rsidRDefault="00624F14" w:rsidP="0014736A">
      <w:pPr>
        <w:pStyle w:val="2"/>
        <w:rPr>
          <w:b w:val="0"/>
          <w:sz w:val="28"/>
          <w:szCs w:val="28"/>
        </w:rPr>
      </w:pPr>
      <w:r w:rsidRPr="00405761" w:rsidDel="00624F14">
        <w:rPr>
          <w:sz w:val="28"/>
          <w:szCs w:val="28"/>
        </w:rPr>
        <w:lastRenderedPageBreak/>
        <w:t xml:space="preserve"> </w:t>
      </w:r>
      <w:r w:rsidR="0099739C" w:rsidRPr="0014736A">
        <w:rPr>
          <w:rFonts w:cs="Arial"/>
          <w:sz w:val="28"/>
          <w:szCs w:val="28"/>
        </w:rPr>
        <w:t>(</w:t>
      </w:r>
      <w:r>
        <w:rPr>
          <w:rFonts w:cs="Arial" w:hint="eastAsia"/>
          <w:sz w:val="28"/>
          <w:szCs w:val="28"/>
        </w:rPr>
        <w:t>2</w:t>
      </w:r>
      <w:r w:rsidR="0099739C" w:rsidRPr="0014736A">
        <w:rPr>
          <w:rFonts w:cs="Arial"/>
          <w:sz w:val="28"/>
          <w:szCs w:val="28"/>
        </w:rPr>
        <w:t xml:space="preserve">) </w:t>
      </w:r>
      <w:r w:rsidR="0099739C" w:rsidRPr="0014736A">
        <w:rPr>
          <w:rFonts w:hint="eastAsia"/>
          <w:sz w:val="28"/>
          <w:szCs w:val="28"/>
        </w:rPr>
        <w:t>照顧者津貼</w:t>
      </w:r>
    </w:p>
    <w:p w:rsidR="004D418E" w:rsidRDefault="00CF6BDB" w:rsidP="00C45022">
      <w:pPr>
        <w:spacing w:afterLines="50" w:after="180"/>
        <w:ind w:firstLineChars="177" w:firstLine="425"/>
        <w:rPr>
          <w:rFonts w:asciiTheme="majorEastAsia" w:eastAsiaTheme="majorEastAsia" w:hAnsiTheme="majorEastAsia"/>
          <w:szCs w:val="24"/>
        </w:rPr>
      </w:pPr>
      <w:r w:rsidRPr="00F8627A">
        <w:rPr>
          <w:rFonts w:asciiTheme="majorEastAsia" w:eastAsiaTheme="majorEastAsia" w:hAnsiTheme="majorEastAsia" w:hint="eastAsia"/>
          <w:szCs w:val="24"/>
        </w:rPr>
        <w:t>羅致光主席</w:t>
      </w:r>
      <w:r w:rsidR="0014736A">
        <w:rPr>
          <w:rFonts w:asciiTheme="majorEastAsia" w:eastAsiaTheme="majorEastAsia" w:hAnsiTheme="majorEastAsia" w:hint="eastAsia"/>
          <w:szCs w:val="24"/>
        </w:rPr>
        <w:t>表示</w:t>
      </w:r>
      <w:r w:rsidRPr="00F8627A">
        <w:rPr>
          <w:rFonts w:asciiTheme="majorEastAsia" w:eastAsiaTheme="majorEastAsia" w:hAnsiTheme="majorEastAsia" w:hint="eastAsia"/>
          <w:szCs w:val="24"/>
        </w:rPr>
        <w:t>用了</w:t>
      </w:r>
      <w:r w:rsidR="00813C32" w:rsidRPr="00F8627A">
        <w:rPr>
          <w:rFonts w:asciiTheme="majorEastAsia" w:eastAsiaTheme="majorEastAsia" w:hAnsiTheme="majorEastAsia" w:hint="eastAsia"/>
          <w:szCs w:val="24"/>
        </w:rPr>
        <w:t>23個月籌備護老者津貼</w:t>
      </w:r>
      <w:r w:rsidR="00F8627A" w:rsidRPr="00F8627A">
        <w:rPr>
          <w:rFonts w:asciiTheme="majorEastAsia" w:eastAsiaTheme="majorEastAsia" w:hAnsiTheme="majorEastAsia" w:hint="eastAsia"/>
          <w:szCs w:val="24"/>
        </w:rPr>
        <w:t>計劃</w:t>
      </w:r>
      <w:r w:rsidR="00813C32" w:rsidRPr="00F8627A">
        <w:rPr>
          <w:rFonts w:asciiTheme="majorEastAsia" w:eastAsiaTheme="majorEastAsia" w:hAnsiTheme="majorEastAsia" w:hint="eastAsia"/>
          <w:szCs w:val="24"/>
        </w:rPr>
        <w:t>，協助有</w:t>
      </w:r>
      <w:r w:rsidR="005276E0">
        <w:rPr>
          <w:rFonts w:asciiTheme="majorEastAsia" w:eastAsiaTheme="majorEastAsia" w:hAnsiTheme="majorEastAsia" w:hint="eastAsia"/>
          <w:szCs w:val="24"/>
        </w:rPr>
        <w:t>需要的</w:t>
      </w:r>
      <w:r w:rsidR="000C6A68">
        <w:rPr>
          <w:rFonts w:asciiTheme="majorEastAsia" w:eastAsiaTheme="majorEastAsia" w:hAnsiTheme="majorEastAsia" w:hint="eastAsia"/>
          <w:szCs w:val="24"/>
        </w:rPr>
        <w:t>護老</w:t>
      </w:r>
      <w:r w:rsidR="0014736A">
        <w:rPr>
          <w:rFonts w:asciiTheme="majorEastAsia" w:eastAsiaTheme="majorEastAsia" w:hAnsiTheme="majorEastAsia" w:hint="eastAsia"/>
          <w:szCs w:val="24"/>
        </w:rPr>
        <w:t>者和</w:t>
      </w:r>
      <w:r w:rsidRPr="00F8627A">
        <w:rPr>
          <w:rFonts w:asciiTheme="majorEastAsia" w:eastAsiaTheme="majorEastAsia" w:hAnsiTheme="majorEastAsia" w:hint="eastAsia"/>
          <w:szCs w:val="24"/>
        </w:rPr>
        <w:t>長者。然而，</w:t>
      </w:r>
      <w:r w:rsidR="00813C32" w:rsidRPr="00F8627A">
        <w:rPr>
          <w:rFonts w:asciiTheme="majorEastAsia" w:eastAsiaTheme="majorEastAsia" w:hAnsiTheme="majorEastAsia" w:hint="eastAsia"/>
          <w:szCs w:val="24"/>
        </w:rPr>
        <w:t>殘疾人士和長期病患者</w:t>
      </w:r>
      <w:r w:rsidRPr="00F8627A">
        <w:rPr>
          <w:rFonts w:asciiTheme="majorEastAsia" w:eastAsiaTheme="majorEastAsia" w:hAnsiTheme="majorEastAsia" w:hint="eastAsia"/>
          <w:szCs w:val="24"/>
        </w:rPr>
        <w:t>的需要</w:t>
      </w:r>
      <w:r w:rsidR="009E678A">
        <w:rPr>
          <w:rFonts w:asciiTheme="majorEastAsia" w:eastAsiaTheme="majorEastAsia" w:hAnsiTheme="majorEastAsia" w:hint="eastAsia"/>
          <w:szCs w:val="24"/>
        </w:rPr>
        <w:t>跟</w:t>
      </w:r>
      <w:r w:rsidR="00A237AA">
        <w:rPr>
          <w:rFonts w:asciiTheme="majorEastAsia" w:eastAsiaTheme="majorEastAsia" w:hAnsiTheme="majorEastAsia" w:hint="eastAsia"/>
          <w:szCs w:val="24"/>
        </w:rPr>
        <w:t>護老者</w:t>
      </w:r>
      <w:r w:rsidRPr="00F8627A">
        <w:rPr>
          <w:rFonts w:asciiTheme="majorEastAsia" w:eastAsiaTheme="majorEastAsia" w:hAnsiTheme="majorEastAsia" w:hint="eastAsia"/>
          <w:szCs w:val="24"/>
        </w:rPr>
        <w:t>也不相伯仲</w:t>
      </w:r>
      <w:r w:rsidR="0033320D">
        <w:rPr>
          <w:rFonts w:asciiTheme="majorEastAsia" w:eastAsiaTheme="majorEastAsia" w:hAnsiTheme="majorEastAsia" w:hint="eastAsia"/>
          <w:szCs w:val="24"/>
        </w:rPr>
        <w:t>：</w:t>
      </w:r>
      <w:r w:rsidRPr="00F8627A">
        <w:rPr>
          <w:rFonts w:asciiTheme="majorEastAsia" w:eastAsiaTheme="majorEastAsia" w:hAnsiTheme="majorEastAsia" w:hint="eastAsia"/>
          <w:szCs w:val="24"/>
        </w:rPr>
        <w:t>病人面對</w:t>
      </w:r>
      <w:r w:rsidR="00A65F3C">
        <w:rPr>
          <w:rFonts w:asciiTheme="majorEastAsia" w:eastAsiaTheme="majorEastAsia" w:hAnsiTheme="majorEastAsia" w:hint="eastAsia"/>
          <w:szCs w:val="24"/>
        </w:rPr>
        <w:t>龐大的</w:t>
      </w:r>
      <w:r w:rsidRPr="00F8627A">
        <w:rPr>
          <w:rFonts w:asciiTheme="majorEastAsia" w:eastAsiaTheme="majorEastAsia" w:hAnsiTheme="majorEastAsia" w:hint="eastAsia"/>
          <w:szCs w:val="24"/>
        </w:rPr>
        <w:t>醫療開支</w:t>
      </w:r>
      <w:r w:rsidR="0033320D">
        <w:rPr>
          <w:rFonts w:asciiTheme="majorEastAsia" w:eastAsiaTheme="majorEastAsia" w:hAnsiTheme="majorEastAsia" w:hint="eastAsia"/>
          <w:szCs w:val="24"/>
        </w:rPr>
        <w:t>（</w:t>
      </w:r>
      <w:r w:rsidR="00A65F3C">
        <w:rPr>
          <w:rFonts w:asciiTheme="majorEastAsia" w:eastAsiaTheme="majorEastAsia" w:hAnsiTheme="majorEastAsia" w:hint="eastAsia"/>
          <w:szCs w:val="24"/>
        </w:rPr>
        <w:t>非</w:t>
      </w:r>
      <w:r w:rsidRPr="00F8627A">
        <w:rPr>
          <w:rFonts w:asciiTheme="majorEastAsia" w:eastAsiaTheme="majorEastAsia" w:hAnsiTheme="majorEastAsia" w:hint="eastAsia"/>
          <w:szCs w:val="24"/>
        </w:rPr>
        <w:t>傷殘津貼能</w:t>
      </w:r>
      <w:r w:rsidR="00F8627A" w:rsidRPr="00F8627A">
        <w:rPr>
          <w:rFonts w:asciiTheme="majorEastAsia" w:eastAsiaTheme="majorEastAsia" w:hAnsiTheme="majorEastAsia" w:hint="eastAsia"/>
          <w:szCs w:val="24"/>
        </w:rPr>
        <w:t>完全</w:t>
      </w:r>
      <w:r w:rsidR="00A65F3C">
        <w:rPr>
          <w:rFonts w:asciiTheme="majorEastAsia" w:eastAsiaTheme="majorEastAsia" w:hAnsiTheme="majorEastAsia" w:hint="eastAsia"/>
          <w:szCs w:val="24"/>
        </w:rPr>
        <w:t>支付</w:t>
      </w:r>
      <w:r w:rsidR="0033320D">
        <w:rPr>
          <w:rFonts w:asciiTheme="majorEastAsia" w:eastAsiaTheme="majorEastAsia" w:hAnsiTheme="majorEastAsia" w:hint="eastAsia"/>
          <w:szCs w:val="24"/>
        </w:rPr>
        <w:t>）</w:t>
      </w:r>
      <w:r w:rsidR="004D418E">
        <w:rPr>
          <w:rFonts w:asciiTheme="majorEastAsia" w:eastAsiaTheme="majorEastAsia" w:hAnsiTheme="majorEastAsia" w:hint="eastAsia"/>
          <w:szCs w:val="24"/>
        </w:rPr>
        <w:t>、</w:t>
      </w:r>
      <w:r w:rsidR="00F1401B" w:rsidRPr="00F8627A">
        <w:rPr>
          <w:rFonts w:asciiTheme="majorEastAsia" w:eastAsiaTheme="majorEastAsia" w:hAnsiTheme="majorEastAsia" w:hint="eastAsia"/>
          <w:szCs w:val="24"/>
        </w:rPr>
        <w:t>家人承受沈重的照顧壓</w:t>
      </w:r>
      <w:r w:rsidR="003E1A17" w:rsidRPr="00F8627A">
        <w:rPr>
          <w:rFonts w:asciiTheme="majorEastAsia" w:eastAsiaTheme="majorEastAsia" w:hAnsiTheme="majorEastAsia" w:hint="eastAsia"/>
          <w:szCs w:val="24"/>
        </w:rPr>
        <w:t>力</w:t>
      </w:r>
      <w:r w:rsidR="007C408E">
        <w:rPr>
          <w:rFonts w:asciiTheme="majorEastAsia" w:eastAsiaTheme="majorEastAsia" w:hAnsiTheme="majorEastAsia" w:hint="eastAsia"/>
          <w:szCs w:val="24"/>
        </w:rPr>
        <w:t>等</w:t>
      </w:r>
      <w:r w:rsidR="00F8627A" w:rsidRPr="00F8627A">
        <w:rPr>
          <w:rFonts w:asciiTheme="majorEastAsia" w:eastAsiaTheme="majorEastAsia" w:hAnsiTheme="majorEastAsia" w:hint="eastAsia"/>
          <w:szCs w:val="24"/>
        </w:rPr>
        <w:t>。</w:t>
      </w:r>
      <w:r w:rsidR="003E1A17" w:rsidRPr="00F8627A">
        <w:rPr>
          <w:rFonts w:asciiTheme="majorEastAsia" w:eastAsiaTheme="majorEastAsia" w:hAnsiTheme="majorEastAsia" w:hint="eastAsia"/>
          <w:szCs w:val="24"/>
        </w:rPr>
        <w:t>在社區服務不足</w:t>
      </w:r>
      <w:r w:rsidR="0033320D">
        <w:rPr>
          <w:rFonts w:asciiTheme="majorEastAsia" w:eastAsiaTheme="majorEastAsia" w:hAnsiTheme="majorEastAsia" w:hint="eastAsia"/>
          <w:szCs w:val="24"/>
        </w:rPr>
        <w:t>的情況</w:t>
      </w:r>
      <w:r w:rsidR="003E1A17" w:rsidRPr="00F8627A">
        <w:rPr>
          <w:rFonts w:asciiTheme="majorEastAsia" w:eastAsiaTheme="majorEastAsia" w:hAnsiTheme="majorEastAsia" w:hint="eastAsia"/>
          <w:szCs w:val="24"/>
        </w:rPr>
        <w:t>下，照顧者充份擔當了社會服務提供者的角色。</w:t>
      </w:r>
    </w:p>
    <w:p w:rsidR="0052799D" w:rsidRDefault="00D51B40" w:rsidP="00C45022">
      <w:pPr>
        <w:spacing w:afterLines="50" w:after="180"/>
        <w:ind w:firstLine="42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長期病患和殘疾</w:t>
      </w:r>
      <w:r w:rsidR="004D418E">
        <w:rPr>
          <w:rFonts w:asciiTheme="majorEastAsia" w:eastAsiaTheme="majorEastAsia" w:hAnsiTheme="majorEastAsia" w:hint="eastAsia"/>
          <w:szCs w:val="24"/>
        </w:rPr>
        <w:t>服務使用者、復康機構、大學社工系及立法會議員等組成了「</w:t>
      </w:r>
      <w:r w:rsidR="00F1401B" w:rsidRPr="00F8627A">
        <w:rPr>
          <w:rFonts w:asciiTheme="majorEastAsia" w:eastAsiaTheme="majorEastAsia" w:hAnsiTheme="majorEastAsia" w:hint="eastAsia"/>
          <w:szCs w:val="24"/>
        </w:rPr>
        <w:t>照顧者</w:t>
      </w:r>
      <w:r w:rsidR="003E1A17" w:rsidRPr="00F8627A">
        <w:rPr>
          <w:rFonts w:asciiTheme="majorEastAsia" w:eastAsiaTheme="majorEastAsia" w:hAnsiTheme="majorEastAsia" w:hint="eastAsia"/>
          <w:szCs w:val="24"/>
        </w:rPr>
        <w:t>聯盟</w:t>
      </w:r>
      <w:r w:rsidR="004D418E">
        <w:rPr>
          <w:rFonts w:asciiTheme="majorEastAsia" w:eastAsiaTheme="majorEastAsia" w:hAnsiTheme="majorEastAsia" w:hint="eastAsia"/>
          <w:szCs w:val="24"/>
        </w:rPr>
        <w:t>」，並</w:t>
      </w:r>
      <w:r w:rsidR="003E1A17" w:rsidRPr="00F8627A">
        <w:rPr>
          <w:rFonts w:asciiTheme="majorEastAsia" w:eastAsiaTheme="majorEastAsia" w:hAnsiTheme="majorEastAsia" w:hint="eastAsia"/>
          <w:szCs w:val="24"/>
        </w:rPr>
        <w:t>於6月21 日舉行</w:t>
      </w:r>
      <w:r w:rsidR="000E5064">
        <w:rPr>
          <w:rFonts w:asciiTheme="majorEastAsia" w:eastAsiaTheme="majorEastAsia" w:hAnsiTheme="majorEastAsia" w:hint="eastAsia"/>
          <w:szCs w:val="24"/>
        </w:rPr>
        <w:t>了</w:t>
      </w:r>
      <w:r w:rsidR="003E1A17" w:rsidRPr="00F8627A">
        <w:rPr>
          <w:rFonts w:asciiTheme="majorEastAsia" w:eastAsiaTheme="majorEastAsia" w:hAnsiTheme="majorEastAsia" w:hint="eastAsia"/>
          <w:szCs w:val="24"/>
        </w:rPr>
        <w:t>照顧者論壇</w:t>
      </w:r>
      <w:r w:rsidR="004D418E">
        <w:rPr>
          <w:rFonts w:asciiTheme="majorEastAsia" w:eastAsiaTheme="majorEastAsia" w:hAnsiTheme="majorEastAsia" w:hint="eastAsia"/>
          <w:szCs w:val="24"/>
        </w:rPr>
        <w:t>。</w:t>
      </w:r>
      <w:r w:rsidR="003E1A17" w:rsidRPr="00F8627A">
        <w:rPr>
          <w:rFonts w:asciiTheme="majorEastAsia" w:eastAsiaTheme="majorEastAsia" w:hAnsiTheme="majorEastAsia" w:hint="eastAsia"/>
          <w:szCs w:val="24"/>
        </w:rPr>
        <w:t>我們感謝關愛基金主席羅致光博士、</w:t>
      </w:r>
      <w:r w:rsidR="00F1401B" w:rsidRPr="00F8627A">
        <w:rPr>
          <w:rFonts w:asciiTheme="majorEastAsia" w:eastAsiaTheme="majorEastAsia" w:hAnsiTheme="majorEastAsia" w:hint="eastAsia"/>
          <w:szCs w:val="24"/>
        </w:rPr>
        <w:t>委員蔡海偉先生及張國柱議員細心聆聽了照顧者的訴求，</w:t>
      </w:r>
      <w:r w:rsidR="009E678A">
        <w:rPr>
          <w:rFonts w:asciiTheme="majorEastAsia" w:eastAsiaTheme="majorEastAsia" w:hAnsiTheme="majorEastAsia" w:hint="eastAsia"/>
          <w:szCs w:val="24"/>
        </w:rPr>
        <w:t>亦非常</w:t>
      </w:r>
      <w:r w:rsidR="003E1A17" w:rsidRPr="00F8627A">
        <w:rPr>
          <w:rFonts w:asciiTheme="majorEastAsia" w:eastAsiaTheme="majorEastAsia" w:hAnsiTheme="majorEastAsia" w:hint="eastAsia"/>
          <w:szCs w:val="24"/>
        </w:rPr>
        <w:t>認同他們的需要</w:t>
      </w:r>
      <w:r w:rsidR="0033320D">
        <w:rPr>
          <w:rFonts w:asciiTheme="majorEastAsia" w:eastAsiaTheme="majorEastAsia" w:hAnsiTheme="majorEastAsia" w:hint="eastAsia"/>
          <w:szCs w:val="24"/>
        </w:rPr>
        <w:t>。</w:t>
      </w:r>
      <w:r w:rsidR="0033320D" w:rsidRPr="00D60236">
        <w:rPr>
          <w:rFonts w:asciiTheme="majorEastAsia" w:eastAsiaTheme="majorEastAsia" w:hAnsiTheme="majorEastAsia" w:hint="eastAsia"/>
          <w:b/>
          <w:szCs w:val="24"/>
        </w:rPr>
        <w:t>我們</w:t>
      </w:r>
      <w:r w:rsidR="00F1401B" w:rsidRPr="00D60236">
        <w:rPr>
          <w:rFonts w:asciiTheme="majorEastAsia" w:eastAsiaTheme="majorEastAsia" w:hAnsiTheme="majorEastAsia" w:hint="eastAsia"/>
          <w:b/>
          <w:szCs w:val="24"/>
        </w:rPr>
        <w:t>希望政府能盡快</w:t>
      </w:r>
      <w:r w:rsidR="007C408E" w:rsidRPr="00D60236">
        <w:rPr>
          <w:rFonts w:asciiTheme="majorEastAsia" w:eastAsiaTheme="majorEastAsia" w:hAnsiTheme="majorEastAsia" w:hint="eastAsia"/>
          <w:b/>
          <w:szCs w:val="24"/>
        </w:rPr>
        <w:t>推行</w:t>
      </w:r>
      <w:r w:rsidR="00F1401B" w:rsidRPr="00D60236">
        <w:rPr>
          <w:rFonts w:asciiTheme="majorEastAsia" w:eastAsiaTheme="majorEastAsia" w:hAnsiTheme="majorEastAsia" w:hint="eastAsia"/>
          <w:b/>
          <w:szCs w:val="24"/>
        </w:rPr>
        <w:t>照顧者津貼的試驗計劃，解決病患者及家屬</w:t>
      </w:r>
      <w:r w:rsidR="0033320D" w:rsidRPr="00D60236">
        <w:rPr>
          <w:rFonts w:asciiTheme="majorEastAsia" w:eastAsiaTheme="majorEastAsia" w:hAnsiTheme="majorEastAsia" w:hint="eastAsia"/>
          <w:b/>
          <w:szCs w:val="24"/>
        </w:rPr>
        <w:t>的</w:t>
      </w:r>
      <w:r w:rsidR="00F1401B" w:rsidRPr="00D60236">
        <w:rPr>
          <w:rFonts w:asciiTheme="majorEastAsia" w:eastAsiaTheme="majorEastAsia" w:hAnsiTheme="majorEastAsia" w:hint="eastAsia"/>
          <w:b/>
          <w:szCs w:val="24"/>
        </w:rPr>
        <w:t>燃眉之急</w:t>
      </w:r>
      <w:r w:rsidR="00F8627A" w:rsidRPr="00D60236">
        <w:rPr>
          <w:rFonts w:asciiTheme="majorEastAsia" w:eastAsiaTheme="majorEastAsia" w:hAnsiTheme="majorEastAsia" w:hint="eastAsia"/>
          <w:b/>
          <w:szCs w:val="24"/>
        </w:rPr>
        <w:t>，日後亦能</w:t>
      </w:r>
      <w:r w:rsidR="00EA08D4" w:rsidRPr="00D60236">
        <w:rPr>
          <w:rFonts w:asciiTheme="majorEastAsia" w:eastAsiaTheme="majorEastAsia" w:hAnsiTheme="majorEastAsia" w:hint="eastAsia"/>
          <w:b/>
          <w:szCs w:val="24"/>
        </w:rPr>
        <w:t>將之</w:t>
      </w:r>
      <w:r w:rsidR="00F8627A" w:rsidRPr="00D60236">
        <w:rPr>
          <w:rFonts w:asciiTheme="majorEastAsia" w:eastAsiaTheme="majorEastAsia" w:hAnsiTheme="majorEastAsia" w:hint="eastAsia"/>
          <w:b/>
          <w:szCs w:val="24"/>
        </w:rPr>
        <w:t>成為恆常化</w:t>
      </w:r>
      <w:r w:rsidR="00EA08D4" w:rsidRPr="00D60236">
        <w:rPr>
          <w:rFonts w:asciiTheme="majorEastAsia" w:eastAsiaTheme="majorEastAsia" w:hAnsiTheme="majorEastAsia" w:hint="eastAsia"/>
          <w:b/>
          <w:szCs w:val="24"/>
        </w:rPr>
        <w:t>的援助</w:t>
      </w:r>
      <w:r w:rsidR="00513569" w:rsidRPr="00F8627A">
        <w:rPr>
          <w:rFonts w:asciiTheme="majorEastAsia" w:eastAsiaTheme="majorEastAsia" w:hAnsiTheme="majorEastAsia" w:hint="eastAsia"/>
          <w:szCs w:val="24"/>
        </w:rPr>
        <w:t>。</w:t>
      </w:r>
    </w:p>
    <w:p w:rsidR="0052799D" w:rsidRDefault="00513569" w:rsidP="00C45022">
      <w:pPr>
        <w:spacing w:afterLines="50" w:after="180"/>
        <w:ind w:firstLine="425"/>
        <w:rPr>
          <w:rFonts w:asciiTheme="majorEastAsia" w:eastAsiaTheme="majorEastAsia" w:hAnsiTheme="majorEastAsia"/>
          <w:szCs w:val="24"/>
        </w:rPr>
      </w:pPr>
      <w:r w:rsidRPr="00F8627A">
        <w:rPr>
          <w:rFonts w:asciiTheme="majorEastAsia" w:eastAsiaTheme="majorEastAsia" w:hAnsiTheme="majorEastAsia" w:hint="eastAsia"/>
          <w:szCs w:val="24"/>
        </w:rPr>
        <w:t>最後，我</w:t>
      </w:r>
      <w:r w:rsidR="00AA1249" w:rsidRPr="00F8627A">
        <w:rPr>
          <w:rFonts w:asciiTheme="majorEastAsia" w:eastAsiaTheme="majorEastAsia" w:hAnsiTheme="majorEastAsia" w:hint="eastAsia"/>
          <w:szCs w:val="24"/>
        </w:rPr>
        <w:t>們深信無論是服務使用者或</w:t>
      </w:r>
      <w:r w:rsidRPr="00F8627A">
        <w:rPr>
          <w:rFonts w:asciiTheme="majorEastAsia" w:eastAsiaTheme="majorEastAsia" w:hAnsiTheme="majorEastAsia" w:hint="eastAsia"/>
          <w:szCs w:val="24"/>
        </w:rPr>
        <w:t>前線同工，</w:t>
      </w:r>
      <w:r w:rsidR="00AA1249" w:rsidRPr="00F8627A">
        <w:rPr>
          <w:rFonts w:asciiTheme="majorEastAsia" w:eastAsiaTheme="majorEastAsia" w:hAnsiTheme="majorEastAsia" w:hint="eastAsia"/>
          <w:szCs w:val="24"/>
        </w:rPr>
        <w:t>大家</w:t>
      </w:r>
      <w:r w:rsidRPr="00F8627A">
        <w:rPr>
          <w:rFonts w:asciiTheme="majorEastAsia" w:eastAsiaTheme="majorEastAsia" w:hAnsiTheme="majorEastAsia" w:hint="eastAsia"/>
          <w:szCs w:val="24"/>
        </w:rPr>
        <w:t>都樂意</w:t>
      </w:r>
      <w:r w:rsidR="00AA1249" w:rsidRPr="00F8627A">
        <w:rPr>
          <w:rFonts w:asciiTheme="majorEastAsia" w:eastAsiaTheme="majorEastAsia" w:hAnsiTheme="majorEastAsia" w:hint="eastAsia"/>
          <w:szCs w:val="24"/>
        </w:rPr>
        <w:t>配合委員會的工作，</w:t>
      </w:r>
      <w:r w:rsidRPr="00F8627A">
        <w:rPr>
          <w:rFonts w:asciiTheme="majorEastAsia" w:eastAsiaTheme="majorEastAsia" w:hAnsiTheme="majorEastAsia" w:hint="eastAsia"/>
          <w:szCs w:val="24"/>
        </w:rPr>
        <w:t>提供更多相關的資料</w:t>
      </w:r>
      <w:r w:rsidR="00AA1249" w:rsidRPr="00F8627A">
        <w:rPr>
          <w:rFonts w:asciiTheme="majorEastAsia" w:eastAsiaTheme="majorEastAsia" w:hAnsiTheme="majorEastAsia" w:hint="eastAsia"/>
          <w:szCs w:val="24"/>
        </w:rPr>
        <w:t>、進行溝通和</w:t>
      </w:r>
      <w:r w:rsidRPr="00F8627A">
        <w:rPr>
          <w:rFonts w:asciiTheme="majorEastAsia" w:eastAsiaTheme="majorEastAsia" w:hAnsiTheme="majorEastAsia" w:hint="eastAsia"/>
          <w:szCs w:val="24"/>
        </w:rPr>
        <w:t>討論，</w:t>
      </w:r>
      <w:r w:rsidR="00AA1249" w:rsidRPr="00F8627A">
        <w:rPr>
          <w:rFonts w:asciiTheme="majorEastAsia" w:eastAsiaTheme="majorEastAsia" w:hAnsiTheme="majorEastAsia" w:hint="eastAsia"/>
          <w:szCs w:val="24"/>
        </w:rPr>
        <w:t>使基金的</w:t>
      </w:r>
      <w:r w:rsidR="00C62EC3">
        <w:rPr>
          <w:rFonts w:asciiTheme="majorEastAsia" w:eastAsiaTheme="majorEastAsia" w:hAnsiTheme="majorEastAsia" w:hint="eastAsia"/>
          <w:szCs w:val="24"/>
        </w:rPr>
        <w:t>運用</w:t>
      </w:r>
      <w:r w:rsidR="00AA1249" w:rsidRPr="00F8627A">
        <w:rPr>
          <w:rFonts w:asciiTheme="majorEastAsia" w:eastAsiaTheme="majorEastAsia" w:hAnsiTheme="majorEastAsia" w:hint="eastAsia"/>
          <w:szCs w:val="24"/>
        </w:rPr>
        <w:t>能</w:t>
      </w:r>
      <w:r w:rsidRPr="00F8627A">
        <w:rPr>
          <w:rFonts w:asciiTheme="majorEastAsia" w:eastAsiaTheme="majorEastAsia" w:hAnsiTheme="majorEastAsia" w:hint="eastAsia"/>
          <w:szCs w:val="24"/>
        </w:rPr>
        <w:t>更</w:t>
      </w:r>
      <w:r w:rsidR="00AA1249" w:rsidRPr="00F8627A">
        <w:rPr>
          <w:rFonts w:asciiTheme="majorEastAsia" w:eastAsiaTheme="majorEastAsia" w:hAnsiTheme="majorEastAsia" w:hint="eastAsia"/>
          <w:szCs w:val="24"/>
        </w:rPr>
        <w:t>有效</w:t>
      </w:r>
      <w:r w:rsidR="00F8627A">
        <w:rPr>
          <w:rFonts w:asciiTheme="majorEastAsia" w:eastAsiaTheme="majorEastAsia" w:hAnsiTheme="majorEastAsia" w:hint="eastAsia"/>
          <w:szCs w:val="24"/>
        </w:rPr>
        <w:t>和</w:t>
      </w:r>
      <w:r w:rsidR="00AA1249" w:rsidRPr="00F8627A">
        <w:rPr>
          <w:rFonts w:asciiTheme="majorEastAsia" w:eastAsiaTheme="majorEastAsia" w:hAnsiTheme="majorEastAsia" w:hint="eastAsia"/>
          <w:szCs w:val="24"/>
        </w:rPr>
        <w:t>更</w:t>
      </w:r>
      <w:r w:rsidRPr="00F8627A">
        <w:rPr>
          <w:rFonts w:asciiTheme="majorEastAsia" w:eastAsiaTheme="majorEastAsia" w:hAnsiTheme="majorEastAsia" w:hint="eastAsia"/>
          <w:szCs w:val="24"/>
        </w:rPr>
        <w:t>到位，達至扶貧、減貧和防貧的目標。</w:t>
      </w:r>
    </w:p>
    <w:p w:rsidR="0052799D" w:rsidRDefault="0052799D" w:rsidP="00C45022">
      <w:pPr>
        <w:spacing w:afterLines="50" w:after="180"/>
        <w:ind w:firstLine="425"/>
        <w:rPr>
          <w:rFonts w:asciiTheme="majorEastAsia" w:eastAsiaTheme="majorEastAsia" w:hAnsiTheme="majorEastAsia"/>
          <w:szCs w:val="24"/>
        </w:rPr>
      </w:pPr>
    </w:p>
    <w:p w:rsidR="0052799D" w:rsidRDefault="006A38C5" w:rsidP="00C45022">
      <w:pPr>
        <w:spacing w:afterLines="50" w:after="180"/>
        <w:ind w:firstLine="42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聯絡人：熊德鳳 女士 (香港復康會研究及倡議中心經理)</w:t>
      </w:r>
    </w:p>
    <w:p w:rsidR="0052799D" w:rsidRDefault="006A38C5" w:rsidP="00C45022">
      <w:pPr>
        <w:spacing w:afterLines="50" w:after="180"/>
        <w:ind w:firstLine="42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電話： </w:t>
      </w:r>
      <w:r w:rsidR="000F720B">
        <w:rPr>
          <w:rFonts w:asciiTheme="majorEastAsia" w:eastAsiaTheme="majorEastAsia" w:hAnsiTheme="majorEastAsia" w:hint="eastAsia"/>
          <w:szCs w:val="24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 xml:space="preserve">2205 6336 </w:t>
      </w:r>
    </w:p>
    <w:p w:rsidR="00986AF3" w:rsidRPr="006A38C5" w:rsidRDefault="006A38C5" w:rsidP="00286152">
      <w:pPr>
        <w:spacing w:line="0" w:lineRule="atLeast"/>
        <w:ind w:firstLine="425"/>
        <w:rPr>
          <w:rFonts w:asciiTheme="minorEastAsia" w:hAnsiTheme="minorEastAsia"/>
          <w:snapToGrid w:val="0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電郵： </w:t>
      </w:r>
      <w:r w:rsidR="000F720B">
        <w:rPr>
          <w:rFonts w:asciiTheme="majorEastAsia" w:eastAsiaTheme="majorEastAsia" w:hAnsiTheme="majorEastAsia" w:hint="eastAsia"/>
          <w:szCs w:val="24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anchor.hung@rehabsociety.org.hk</w:t>
      </w:r>
    </w:p>
    <w:sectPr w:rsidR="00986AF3" w:rsidRPr="006A38C5" w:rsidSect="0014736A">
      <w:footerReference w:type="default" r:id="rId9"/>
      <w:pgSz w:w="11906" w:h="16838"/>
      <w:pgMar w:top="992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0F" w:rsidRDefault="002C5F0F" w:rsidP="007701B8">
      <w:r>
        <w:separator/>
      </w:r>
    </w:p>
  </w:endnote>
  <w:endnote w:type="continuationSeparator" w:id="0">
    <w:p w:rsidR="002C5F0F" w:rsidRDefault="002C5F0F" w:rsidP="0077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1279"/>
      <w:docPartObj>
        <w:docPartGallery w:val="Page Numbers (Bottom of Page)"/>
        <w:docPartUnique/>
      </w:docPartObj>
    </w:sdtPr>
    <w:sdtEndPr/>
    <w:sdtContent>
      <w:p w:rsidR="0099739C" w:rsidRDefault="00F624BF" w:rsidP="0014736A">
        <w:pPr>
          <w:pStyle w:val="a9"/>
          <w:jc w:val="center"/>
        </w:pPr>
        <w:r w:rsidRPr="0014736A">
          <w:rPr>
            <w:rFonts w:asciiTheme="minorEastAsia" w:hAnsiTheme="minorEastAsia"/>
          </w:rPr>
          <w:fldChar w:fldCharType="begin"/>
        </w:r>
        <w:r w:rsidR="0099739C" w:rsidRPr="0014736A">
          <w:rPr>
            <w:rFonts w:asciiTheme="minorEastAsia" w:hAnsiTheme="minorEastAsia"/>
          </w:rPr>
          <w:instrText xml:space="preserve"> PAGE   \* MERGEFORMAT </w:instrText>
        </w:r>
        <w:r w:rsidRPr="0014736A">
          <w:rPr>
            <w:rFonts w:asciiTheme="minorEastAsia" w:hAnsiTheme="minorEastAsia"/>
          </w:rPr>
          <w:fldChar w:fldCharType="separate"/>
        </w:r>
        <w:r w:rsidR="002C5F0F" w:rsidRPr="002C5F0F">
          <w:rPr>
            <w:rFonts w:asciiTheme="minorEastAsia" w:hAnsiTheme="minorEastAsia"/>
            <w:noProof/>
            <w:lang w:val="zh-HK"/>
          </w:rPr>
          <w:t>1</w:t>
        </w:r>
        <w:r w:rsidRPr="0014736A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0F" w:rsidRDefault="002C5F0F" w:rsidP="007701B8">
      <w:r>
        <w:separator/>
      </w:r>
    </w:p>
  </w:footnote>
  <w:footnote w:type="continuationSeparator" w:id="0">
    <w:p w:rsidR="002C5F0F" w:rsidRDefault="002C5F0F" w:rsidP="0077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DE3"/>
    <w:multiLevelType w:val="hybridMultilevel"/>
    <w:tmpl w:val="401CF44C"/>
    <w:lvl w:ilvl="0" w:tplc="EC5AE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D374A4"/>
    <w:multiLevelType w:val="hybridMultilevel"/>
    <w:tmpl w:val="85B4B65E"/>
    <w:lvl w:ilvl="0" w:tplc="A8C2B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DF6"/>
    <w:rsid w:val="00043E43"/>
    <w:rsid w:val="000511EE"/>
    <w:rsid w:val="000847DD"/>
    <w:rsid w:val="000B08EC"/>
    <w:rsid w:val="000B446D"/>
    <w:rsid w:val="000B7E8A"/>
    <w:rsid w:val="000C6A68"/>
    <w:rsid w:val="000E5064"/>
    <w:rsid w:val="000F720B"/>
    <w:rsid w:val="0010056A"/>
    <w:rsid w:val="00103803"/>
    <w:rsid w:val="00116AC8"/>
    <w:rsid w:val="0014736A"/>
    <w:rsid w:val="00160FE3"/>
    <w:rsid w:val="001740AD"/>
    <w:rsid w:val="001A271B"/>
    <w:rsid w:val="001A4535"/>
    <w:rsid w:val="001A5CAA"/>
    <w:rsid w:val="00204AF4"/>
    <w:rsid w:val="002266E3"/>
    <w:rsid w:val="00264001"/>
    <w:rsid w:val="00284D9E"/>
    <w:rsid w:val="00286152"/>
    <w:rsid w:val="002B1617"/>
    <w:rsid w:val="002C5F0F"/>
    <w:rsid w:val="002D554F"/>
    <w:rsid w:val="002F5260"/>
    <w:rsid w:val="00323848"/>
    <w:rsid w:val="0033320D"/>
    <w:rsid w:val="0035564B"/>
    <w:rsid w:val="00363ACF"/>
    <w:rsid w:val="003C4761"/>
    <w:rsid w:val="003E1A17"/>
    <w:rsid w:val="00405761"/>
    <w:rsid w:val="00425361"/>
    <w:rsid w:val="004A73BD"/>
    <w:rsid w:val="004D1AA8"/>
    <w:rsid w:val="004D418E"/>
    <w:rsid w:val="00513569"/>
    <w:rsid w:val="00517326"/>
    <w:rsid w:val="00526A31"/>
    <w:rsid w:val="005276E0"/>
    <w:rsid w:val="0052799D"/>
    <w:rsid w:val="00574F43"/>
    <w:rsid w:val="00595B50"/>
    <w:rsid w:val="005B0597"/>
    <w:rsid w:val="005D45FF"/>
    <w:rsid w:val="00624F14"/>
    <w:rsid w:val="00690237"/>
    <w:rsid w:val="006A0C24"/>
    <w:rsid w:val="006A38C5"/>
    <w:rsid w:val="006A7A12"/>
    <w:rsid w:val="0072508B"/>
    <w:rsid w:val="0074593A"/>
    <w:rsid w:val="007701B8"/>
    <w:rsid w:val="007A4213"/>
    <w:rsid w:val="007C408E"/>
    <w:rsid w:val="007E256C"/>
    <w:rsid w:val="00807858"/>
    <w:rsid w:val="00813C32"/>
    <w:rsid w:val="008879B3"/>
    <w:rsid w:val="008B2978"/>
    <w:rsid w:val="008B2B6E"/>
    <w:rsid w:val="008C7DAA"/>
    <w:rsid w:val="008F2685"/>
    <w:rsid w:val="008F3164"/>
    <w:rsid w:val="00940E1B"/>
    <w:rsid w:val="0097343B"/>
    <w:rsid w:val="00973F35"/>
    <w:rsid w:val="00986AF3"/>
    <w:rsid w:val="0099739C"/>
    <w:rsid w:val="009A2CAF"/>
    <w:rsid w:val="009A782C"/>
    <w:rsid w:val="009E678A"/>
    <w:rsid w:val="00A237AA"/>
    <w:rsid w:val="00A30572"/>
    <w:rsid w:val="00A31B5D"/>
    <w:rsid w:val="00A50AF2"/>
    <w:rsid w:val="00A65F3C"/>
    <w:rsid w:val="00A74D8C"/>
    <w:rsid w:val="00A76DF6"/>
    <w:rsid w:val="00A8389D"/>
    <w:rsid w:val="00A91FC2"/>
    <w:rsid w:val="00AA1249"/>
    <w:rsid w:val="00AB1073"/>
    <w:rsid w:val="00AC192C"/>
    <w:rsid w:val="00B235B9"/>
    <w:rsid w:val="00B73C51"/>
    <w:rsid w:val="00BB06DD"/>
    <w:rsid w:val="00BE3371"/>
    <w:rsid w:val="00C45022"/>
    <w:rsid w:val="00C62EC3"/>
    <w:rsid w:val="00C66001"/>
    <w:rsid w:val="00C67998"/>
    <w:rsid w:val="00C67CEA"/>
    <w:rsid w:val="00CC059B"/>
    <w:rsid w:val="00CF6BDB"/>
    <w:rsid w:val="00D36779"/>
    <w:rsid w:val="00D36AA5"/>
    <w:rsid w:val="00D51B40"/>
    <w:rsid w:val="00D60236"/>
    <w:rsid w:val="00D93581"/>
    <w:rsid w:val="00D97490"/>
    <w:rsid w:val="00E06A13"/>
    <w:rsid w:val="00E23F16"/>
    <w:rsid w:val="00E5054F"/>
    <w:rsid w:val="00E61AE3"/>
    <w:rsid w:val="00E74509"/>
    <w:rsid w:val="00EA0019"/>
    <w:rsid w:val="00EA08D4"/>
    <w:rsid w:val="00ED6FCD"/>
    <w:rsid w:val="00F1401B"/>
    <w:rsid w:val="00F33510"/>
    <w:rsid w:val="00F42B6E"/>
    <w:rsid w:val="00F50ABB"/>
    <w:rsid w:val="00F624BF"/>
    <w:rsid w:val="00F767F1"/>
    <w:rsid w:val="00F8627A"/>
    <w:rsid w:val="00FB0DE8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4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0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01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DF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F1401B"/>
    <w:rPr>
      <w:rFonts w:hAnsi="Arial"/>
      <w:sz w:val="22"/>
    </w:rPr>
  </w:style>
  <w:style w:type="character" w:customStyle="1" w:styleId="a4">
    <w:name w:val="問候 字元"/>
    <w:basedOn w:val="a0"/>
    <w:link w:val="a3"/>
    <w:uiPriority w:val="99"/>
    <w:rsid w:val="00F1401B"/>
    <w:rPr>
      <w:rFonts w:hAnsi="Arial"/>
      <w:sz w:val="22"/>
    </w:rPr>
  </w:style>
  <w:style w:type="paragraph" w:styleId="a5">
    <w:name w:val="Closing"/>
    <w:basedOn w:val="a"/>
    <w:link w:val="a6"/>
    <w:uiPriority w:val="99"/>
    <w:unhideWhenUsed/>
    <w:rsid w:val="00F1401B"/>
    <w:pPr>
      <w:ind w:leftChars="1800" w:left="100"/>
    </w:pPr>
    <w:rPr>
      <w:rFonts w:hAnsi="Arial"/>
      <w:sz w:val="22"/>
    </w:rPr>
  </w:style>
  <w:style w:type="character" w:customStyle="1" w:styleId="a6">
    <w:name w:val="結語 字元"/>
    <w:basedOn w:val="a0"/>
    <w:link w:val="a5"/>
    <w:uiPriority w:val="99"/>
    <w:rsid w:val="00F1401B"/>
    <w:rPr>
      <w:rFonts w:hAnsi="Arial"/>
      <w:sz w:val="22"/>
    </w:rPr>
  </w:style>
  <w:style w:type="paragraph" w:styleId="a7">
    <w:name w:val="header"/>
    <w:basedOn w:val="a"/>
    <w:link w:val="a8"/>
    <w:uiPriority w:val="99"/>
    <w:semiHidden/>
    <w:unhideWhenUsed/>
    <w:rsid w:val="008B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B29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0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01B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701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701B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7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01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3320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33320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320D"/>
    <w:rPr>
      <w:vertAlign w:val="superscript"/>
    </w:rPr>
  </w:style>
  <w:style w:type="character" w:styleId="af0">
    <w:name w:val="Hyperlink"/>
    <w:basedOn w:val="a0"/>
    <w:uiPriority w:val="99"/>
    <w:unhideWhenUsed/>
    <w:rsid w:val="00EA0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0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01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DF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F1401B"/>
    <w:rPr>
      <w:rFonts w:hAnsi="Arial"/>
      <w:sz w:val="22"/>
    </w:rPr>
  </w:style>
  <w:style w:type="character" w:customStyle="1" w:styleId="a4">
    <w:name w:val="問候 字元"/>
    <w:basedOn w:val="a0"/>
    <w:link w:val="a3"/>
    <w:uiPriority w:val="99"/>
    <w:rsid w:val="00F1401B"/>
    <w:rPr>
      <w:rFonts w:hAnsi="Arial"/>
      <w:sz w:val="22"/>
    </w:rPr>
  </w:style>
  <w:style w:type="paragraph" w:styleId="a5">
    <w:name w:val="Closing"/>
    <w:basedOn w:val="a"/>
    <w:link w:val="a6"/>
    <w:uiPriority w:val="99"/>
    <w:unhideWhenUsed/>
    <w:rsid w:val="00F1401B"/>
    <w:pPr>
      <w:ind w:leftChars="1800" w:left="100"/>
    </w:pPr>
    <w:rPr>
      <w:rFonts w:hAnsi="Arial"/>
      <w:sz w:val="22"/>
    </w:rPr>
  </w:style>
  <w:style w:type="character" w:customStyle="1" w:styleId="a6">
    <w:name w:val="結語 字元"/>
    <w:basedOn w:val="a0"/>
    <w:link w:val="a5"/>
    <w:uiPriority w:val="99"/>
    <w:rsid w:val="00F1401B"/>
    <w:rPr>
      <w:rFonts w:hAnsi="Arial"/>
      <w:sz w:val="22"/>
    </w:rPr>
  </w:style>
  <w:style w:type="paragraph" w:styleId="a7">
    <w:name w:val="header"/>
    <w:basedOn w:val="a"/>
    <w:link w:val="a8"/>
    <w:uiPriority w:val="99"/>
    <w:semiHidden/>
    <w:unhideWhenUsed/>
    <w:rsid w:val="008B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B29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0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01B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701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701B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7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01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3320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33320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320D"/>
    <w:rPr>
      <w:vertAlign w:val="superscript"/>
    </w:rPr>
  </w:style>
  <w:style w:type="character" w:styleId="af0">
    <w:name w:val="Hyperlink"/>
    <w:basedOn w:val="a0"/>
    <w:uiPriority w:val="99"/>
    <w:unhideWhenUsed/>
    <w:rsid w:val="00EA0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CDBD-6996-46F0-8BAD-63E989AC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Hung</dc:creator>
  <cp:lastModifiedBy>Albert So</cp:lastModifiedBy>
  <cp:revision>3</cp:revision>
  <cp:lastPrinted>2014-07-08T04:05:00Z</cp:lastPrinted>
  <dcterms:created xsi:type="dcterms:W3CDTF">2014-07-10T10:14:00Z</dcterms:created>
  <dcterms:modified xsi:type="dcterms:W3CDTF">2016-01-27T01:39:00Z</dcterms:modified>
</cp:coreProperties>
</file>